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05C8" w14:textId="04005D98" w:rsidR="00A860A3" w:rsidRPr="009623F4" w:rsidRDefault="009623F4" w:rsidP="00F27B0B">
      <w:pPr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9623F4">
        <w:rPr>
          <w:rFonts w:asciiTheme="minorHAnsi" w:hAnsiTheme="minorHAnsi" w:cstheme="minorHAnsi"/>
          <w:b/>
          <w:bCs/>
          <w:sz w:val="22"/>
          <w:szCs w:val="22"/>
          <w:lang w:val="es-MX"/>
        </w:rPr>
        <w:t>Formato de requerimiento o reclamación de protección de datos</w:t>
      </w:r>
    </w:p>
    <w:p w14:paraId="32BE7790" w14:textId="77777777" w:rsidR="009623F4" w:rsidRDefault="009623F4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3175F35" w14:textId="0D97BD1F" w:rsidR="00565F0E" w:rsidRPr="00B56A6A" w:rsidRDefault="00565F0E" w:rsidP="00F27B0B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B56A6A">
        <w:rPr>
          <w:rFonts w:asciiTheme="minorHAnsi" w:hAnsiTheme="minorHAnsi" w:cstheme="minorHAnsi"/>
          <w:b/>
          <w:bCs/>
          <w:sz w:val="18"/>
          <w:szCs w:val="18"/>
          <w:lang w:val="es-MX"/>
        </w:rPr>
        <w:t>Llenado por solicitante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23"/>
        <w:gridCol w:w="2551"/>
        <w:gridCol w:w="1219"/>
        <w:gridCol w:w="1266"/>
        <w:gridCol w:w="1221"/>
        <w:gridCol w:w="1211"/>
        <w:gridCol w:w="1215"/>
      </w:tblGrid>
      <w:tr w:rsidR="001A54AD" w:rsidRPr="001A54AD" w14:paraId="62B98870" w14:textId="77777777" w:rsidTr="6EA39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7"/>
            <w:vAlign w:val="center"/>
          </w:tcPr>
          <w:p w14:paraId="4F3FEED0" w14:textId="0878D919" w:rsidR="001A54AD" w:rsidRPr="00565F0E" w:rsidRDefault="00565F0E" w:rsidP="00565F0E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1. </w:t>
            </w:r>
            <w:r w:rsidR="001A54AD" w:rsidRPr="00565F0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Información del solicitante</w:t>
            </w:r>
          </w:p>
        </w:tc>
      </w:tr>
      <w:tr w:rsidR="00A144BC" w:rsidRPr="001A54AD" w14:paraId="7FA8F4F7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02B41997" w14:textId="074F0770" w:rsidR="00A144BC" w:rsidRPr="001A54AD" w:rsidRDefault="00A144BC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completo</w:t>
            </w:r>
            <w:r w:rsidR="00817B4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F89FE5" w14:textId="77777777" w:rsidR="00A144BC" w:rsidRPr="001A54AD" w:rsidRDefault="00A144BC" w:rsidP="00817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6132" w:type="dxa"/>
            <w:gridSpan w:val="5"/>
            <w:shd w:val="clear" w:color="auto" w:fill="ACB9CA" w:themeFill="text2" w:themeFillTint="66"/>
            <w:vAlign w:val="center"/>
          </w:tcPr>
          <w:p w14:paraId="66A5BF4E" w14:textId="5B011755" w:rsidR="00A144BC" w:rsidRPr="00A144BC" w:rsidRDefault="00A144BC" w:rsidP="00A14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A144B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Tipo de solicitante</w:t>
            </w:r>
          </w:p>
        </w:tc>
      </w:tr>
      <w:tr w:rsidR="002236C8" w:rsidRPr="001A54AD" w14:paraId="0F8646F1" w14:textId="77777777" w:rsidTr="6EA39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0FCA9B93" w14:textId="7DDCF6D3" w:rsidR="002236C8" w:rsidRPr="001A54AD" w:rsidRDefault="002236C8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Correo electrónico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vAlign w:val="center"/>
          </w:tcPr>
          <w:p w14:paraId="3CE25A4F" w14:textId="77777777" w:rsidR="002236C8" w:rsidRPr="001A54AD" w:rsidRDefault="002236C8" w:rsidP="00817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9" w:type="dxa"/>
            <w:vAlign w:val="center"/>
          </w:tcPr>
          <w:p w14:paraId="52AF5D98" w14:textId="4DFFF108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Dueño</w:t>
            </w:r>
          </w:p>
        </w:tc>
        <w:tc>
          <w:tcPr>
            <w:tcW w:w="1266" w:type="dxa"/>
            <w:vAlign w:val="center"/>
          </w:tcPr>
          <w:p w14:paraId="2CA66257" w14:textId="38DF8DC5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Representante Legal</w:t>
            </w:r>
          </w:p>
        </w:tc>
        <w:tc>
          <w:tcPr>
            <w:tcW w:w="1221" w:type="dxa"/>
            <w:vAlign w:val="center"/>
          </w:tcPr>
          <w:p w14:paraId="06178072" w14:textId="45FF81C7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Autoridad</w:t>
            </w:r>
          </w:p>
        </w:tc>
        <w:tc>
          <w:tcPr>
            <w:tcW w:w="2426" w:type="dxa"/>
            <w:gridSpan w:val="2"/>
            <w:vAlign w:val="center"/>
          </w:tcPr>
          <w:p w14:paraId="02F1C103" w14:textId="699DE708" w:rsidR="002236C8" w:rsidRPr="001A54AD" w:rsidRDefault="002236C8" w:rsidP="00A14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Otro - describir</w:t>
            </w:r>
          </w:p>
        </w:tc>
      </w:tr>
      <w:tr w:rsidR="002236C8" w:rsidRPr="001A54AD" w14:paraId="2935D244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2D5C3D88" w14:textId="4D6272F5" w:rsidR="002236C8" w:rsidRPr="001A54AD" w:rsidRDefault="002236C8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Teléfono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F566DB" w14:textId="77777777" w:rsidR="002236C8" w:rsidRPr="001A54AD" w:rsidRDefault="002236C8" w:rsidP="00817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D77A71E" w14:textId="62EBA15A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252EF48" w14:textId="2A850E26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02B27EA4" w14:textId="3EFB9FCD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2426" w:type="dxa"/>
            <w:gridSpan w:val="2"/>
            <w:shd w:val="clear" w:color="auto" w:fill="FFFFFF" w:themeFill="background1"/>
            <w:vAlign w:val="center"/>
          </w:tcPr>
          <w:p w14:paraId="691D6EF0" w14:textId="64BBD0F7" w:rsidR="002236C8" w:rsidRPr="001A54AD" w:rsidRDefault="002236C8" w:rsidP="0022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</w:tr>
      <w:tr w:rsidR="00817B43" w:rsidRPr="001A54AD" w14:paraId="268731A6" w14:textId="77777777" w:rsidTr="6EA39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 w:val="restart"/>
            <w:shd w:val="clear" w:color="auto" w:fill="ACB9CA" w:themeFill="text2" w:themeFillTint="66"/>
            <w:vAlign w:val="center"/>
          </w:tcPr>
          <w:p w14:paraId="10D055D2" w14:textId="1DCC6D0D" w:rsidR="00817B43" w:rsidRPr="001A54AD" w:rsidRDefault="00817B43" w:rsidP="00817B4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Dirección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14:paraId="75339526" w14:textId="77777777" w:rsidR="00817B43" w:rsidRPr="001A54AD" w:rsidRDefault="00817B43" w:rsidP="00817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485" w:type="dxa"/>
            <w:gridSpan w:val="2"/>
            <w:shd w:val="clear" w:color="auto" w:fill="ACB9CA" w:themeFill="text2" w:themeFillTint="66"/>
            <w:vAlign w:val="center"/>
          </w:tcPr>
          <w:p w14:paraId="7BFB8E86" w14:textId="18A300B1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Identificación presentada</w:t>
            </w:r>
          </w:p>
        </w:tc>
        <w:tc>
          <w:tcPr>
            <w:tcW w:w="2432" w:type="dxa"/>
            <w:gridSpan w:val="2"/>
            <w:shd w:val="clear" w:color="auto" w:fill="ACB9CA" w:themeFill="text2" w:themeFillTint="66"/>
            <w:vAlign w:val="center"/>
          </w:tcPr>
          <w:p w14:paraId="5FBA6656" w14:textId="0F326CE5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ID de identificación</w:t>
            </w:r>
          </w:p>
        </w:tc>
        <w:tc>
          <w:tcPr>
            <w:tcW w:w="1215" w:type="dxa"/>
            <w:shd w:val="clear" w:color="auto" w:fill="ACB9CA" w:themeFill="text2" w:themeFillTint="66"/>
            <w:vAlign w:val="center"/>
          </w:tcPr>
          <w:p w14:paraId="0CF4CDC8" w14:textId="053E8164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solicitud</w:t>
            </w:r>
          </w:p>
        </w:tc>
      </w:tr>
      <w:tr w:rsidR="00817B43" w:rsidRPr="001A54AD" w14:paraId="248009AC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</w:tcPr>
          <w:p w14:paraId="2B88656D" w14:textId="77777777" w:rsidR="00817B43" w:rsidRPr="001A54AD" w:rsidRDefault="00817B43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Merge/>
          </w:tcPr>
          <w:p w14:paraId="05A1D721" w14:textId="77777777" w:rsidR="00817B43" w:rsidRPr="001A54AD" w:rsidRDefault="00817B43" w:rsidP="00F2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485" w:type="dxa"/>
            <w:gridSpan w:val="2"/>
            <w:shd w:val="clear" w:color="auto" w:fill="FFFFFF" w:themeFill="background1"/>
            <w:vAlign w:val="center"/>
          </w:tcPr>
          <w:p w14:paraId="618FF2DB" w14:textId="509D2E97" w:rsidR="00817B43" w:rsidRPr="001A54AD" w:rsidRDefault="62066660" w:rsidP="6EA39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1164E467" w:rsidRPr="6EA39D59">
              <w:rPr>
                <w:rFonts w:asciiTheme="minorHAnsi" w:hAnsiTheme="minorHAnsi" w:cstheme="minorBidi"/>
                <w:sz w:val="16"/>
                <w:szCs w:val="16"/>
              </w:rPr>
              <w:t>Cédula</w:t>
            </w:r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Pasaporte</w:t>
            </w:r>
            <w:proofErr w:type="spell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Otro</w:t>
            </w:r>
            <w:proofErr w:type="spellEnd"/>
          </w:p>
        </w:tc>
        <w:tc>
          <w:tcPr>
            <w:tcW w:w="2432" w:type="dxa"/>
            <w:gridSpan w:val="2"/>
            <w:shd w:val="clear" w:color="auto" w:fill="FFFFFF" w:themeFill="background1"/>
            <w:vAlign w:val="center"/>
          </w:tcPr>
          <w:p w14:paraId="31B5855B" w14:textId="77777777" w:rsidR="00817B43" w:rsidRPr="001A54AD" w:rsidRDefault="00817B43" w:rsidP="00F17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1BC9B70C" w14:textId="5724C287" w:rsidR="00817B43" w:rsidRPr="001A54AD" w:rsidRDefault="00817B43" w:rsidP="00F17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</w:tr>
    </w:tbl>
    <w:p w14:paraId="51377EC7" w14:textId="332826E7" w:rsidR="00FD5A26" w:rsidRDefault="00FD5A26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B37EA0E" w14:textId="4D12EB48" w:rsidR="00565F0E" w:rsidRPr="00B56A6A" w:rsidRDefault="00565F0E" w:rsidP="00F27B0B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B56A6A">
        <w:rPr>
          <w:rFonts w:asciiTheme="minorHAnsi" w:hAnsiTheme="minorHAnsi" w:cstheme="minorHAnsi"/>
          <w:b/>
          <w:bCs/>
          <w:sz w:val="18"/>
          <w:szCs w:val="18"/>
          <w:lang w:val="es-MX"/>
        </w:rPr>
        <w:t>Llenado por solicitante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87"/>
        <w:gridCol w:w="1236"/>
        <w:gridCol w:w="1182"/>
        <w:gridCol w:w="1109"/>
        <w:gridCol w:w="1428"/>
        <w:gridCol w:w="1228"/>
        <w:gridCol w:w="1154"/>
        <w:gridCol w:w="1282"/>
      </w:tblGrid>
      <w:tr w:rsidR="00C74142" w:rsidRPr="009253E4" w14:paraId="455DD020" w14:textId="77777777" w:rsidTr="001F0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8"/>
          </w:tcPr>
          <w:p w14:paraId="0952B7B2" w14:textId="5AB16463" w:rsidR="00C74142" w:rsidRPr="009253E4" w:rsidRDefault="007D62F8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2. </w:t>
            </w:r>
            <w:r w:rsidR="00C74142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Solicitud</w:t>
            </w:r>
            <w:r w:rsidR="00F76381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</w:p>
        </w:tc>
      </w:tr>
      <w:tr w:rsidR="00C74142" w:rsidRPr="009253E4" w14:paraId="486F4584" w14:textId="77777777" w:rsidTr="007A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14:paraId="3B0638C3" w14:textId="61B23ED7" w:rsidR="00C74142" w:rsidRPr="009253E4" w:rsidRDefault="00C74142" w:rsidP="007A5BF0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sz w:val="16"/>
                <w:szCs w:val="16"/>
              </w:rPr>
              <w:t>Acceso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250" w:type="dxa"/>
            <w:vAlign w:val="center"/>
          </w:tcPr>
          <w:p w14:paraId="78BC6235" w14:textId="28D7D051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Rectificación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195" w:type="dxa"/>
            <w:vAlign w:val="center"/>
          </w:tcPr>
          <w:p w14:paraId="6E10957E" w14:textId="77F73EC6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Cancelación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121" w:type="dxa"/>
            <w:vAlign w:val="center"/>
          </w:tcPr>
          <w:p w14:paraId="0D4407ED" w14:textId="118F8A7D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Oposición al tratamiento de datos</w:t>
            </w:r>
          </w:p>
        </w:tc>
        <w:tc>
          <w:tcPr>
            <w:tcW w:w="1444" w:type="dxa"/>
            <w:vAlign w:val="center"/>
          </w:tcPr>
          <w:p w14:paraId="05F0BA09" w14:textId="1CF8BACE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Revocación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consentimiento</w:t>
            </w:r>
            <w:proofErr w:type="spellEnd"/>
          </w:p>
        </w:tc>
        <w:tc>
          <w:tcPr>
            <w:tcW w:w="1241" w:type="dxa"/>
            <w:vAlign w:val="center"/>
          </w:tcPr>
          <w:p w14:paraId="7F1DA1D0" w14:textId="19A54E62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Reclamación por uso indebido de datos</w:t>
            </w:r>
          </w:p>
        </w:tc>
        <w:tc>
          <w:tcPr>
            <w:tcW w:w="1167" w:type="dxa"/>
            <w:vAlign w:val="center"/>
          </w:tcPr>
          <w:p w14:paraId="2ED5B1C2" w14:textId="20B159B1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Solicitud de información sobre políticas de privacidad</w:t>
            </w:r>
          </w:p>
        </w:tc>
        <w:tc>
          <w:tcPr>
            <w:tcW w:w="1296" w:type="dxa"/>
            <w:vAlign w:val="center"/>
          </w:tcPr>
          <w:p w14:paraId="5711296E" w14:textId="07607F64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Otro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especifique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</w:tc>
      </w:tr>
      <w:tr w:rsidR="00F76381" w:rsidRPr="009253E4" w14:paraId="46DB2F4C" w14:textId="77777777" w:rsidTr="00925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499300A7" w14:textId="41DCF3A3" w:rsidR="00F76381" w:rsidRPr="007A5BF0" w:rsidRDefault="00F76381" w:rsidP="00F76381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7A5BF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50" w:type="dxa"/>
          </w:tcPr>
          <w:p w14:paraId="278CD0B3" w14:textId="55BD6B6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95" w:type="dxa"/>
          </w:tcPr>
          <w:p w14:paraId="602F282F" w14:textId="5ECDB65D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21" w:type="dxa"/>
          </w:tcPr>
          <w:p w14:paraId="0C258605" w14:textId="14DA023A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444" w:type="dxa"/>
          </w:tcPr>
          <w:p w14:paraId="1693135C" w14:textId="0A9428E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41" w:type="dxa"/>
          </w:tcPr>
          <w:p w14:paraId="235A63FA" w14:textId="70F160AE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7" w:type="dxa"/>
          </w:tcPr>
          <w:p w14:paraId="5DBA2019" w14:textId="7716F9B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96" w:type="dxa"/>
          </w:tcPr>
          <w:p w14:paraId="486E345A" w14:textId="4776706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</w:tr>
      <w:tr w:rsidR="00AD6070" w:rsidRPr="009253E4" w14:paraId="41BBDCC0" w14:textId="77777777" w:rsidTr="00AD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14:paraId="575B8C29" w14:textId="181008FF" w:rsidR="00AD6070" w:rsidRPr="007A5BF0" w:rsidRDefault="00CC680F" w:rsidP="00AD6070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Descripción</w:t>
            </w:r>
            <w:r w:rsidR="00936310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8714" w:type="dxa"/>
            <w:gridSpan w:val="7"/>
          </w:tcPr>
          <w:p w14:paraId="4722D2F1" w14:textId="77777777" w:rsidR="00033CC8" w:rsidRDefault="00033CC8" w:rsidP="00033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77EF1D4B" w14:textId="77777777" w:rsidR="00443570" w:rsidRDefault="00443570" w:rsidP="00033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9ABDFF7" w14:textId="77777777" w:rsidR="00033CC8" w:rsidRPr="009253E4" w:rsidRDefault="00033CC8" w:rsidP="00F76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6291AE7E" w14:textId="77777777" w:rsidR="00893EB0" w:rsidRDefault="00893EB0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A588DE2" w14:textId="7247F608" w:rsidR="00B359C8" w:rsidRDefault="00B359C8" w:rsidP="00F27B0B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FD5A26">
        <w:rPr>
          <w:rFonts w:asciiTheme="minorHAnsi" w:hAnsiTheme="minorHAnsi" w:cstheme="minorHAnsi"/>
          <w:b/>
          <w:bCs/>
          <w:sz w:val="18"/>
          <w:szCs w:val="18"/>
          <w:lang w:val="es-MX"/>
        </w:rPr>
        <w:t>USO INTERNO</w:t>
      </w:r>
    </w:p>
    <w:tbl>
      <w:tblPr>
        <w:tblStyle w:val="GridTable4-Accent3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4410"/>
        <w:gridCol w:w="1440"/>
        <w:gridCol w:w="1441"/>
      </w:tblGrid>
      <w:tr w:rsidR="00441FBD" w:rsidRPr="00C47429" w14:paraId="22064CA7" w14:textId="77777777" w:rsidTr="6EA39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5"/>
            <w:shd w:val="clear" w:color="auto" w:fill="FF8D6D" w:themeFill="accent6"/>
          </w:tcPr>
          <w:p w14:paraId="56E17304" w14:textId="7FF7F91B" w:rsidR="00441FBD" w:rsidRPr="009253E4" w:rsidRDefault="007D62F8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3. </w:t>
            </w:r>
            <w:r w:rsidR="00441FBD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Descripción del Requerimiento o Reclamación</w:t>
            </w:r>
            <w:r w:rsidR="00C1455E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</w:p>
        </w:tc>
      </w:tr>
      <w:tr w:rsidR="008A4779" w:rsidRPr="009253E4" w14:paraId="3B9903C6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66B7613B" w14:textId="147179A3" w:rsidR="008A4779" w:rsidRPr="009253E4" w:rsidRDefault="008A4779" w:rsidP="008508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sz w:val="16"/>
                <w:szCs w:val="16"/>
              </w:rPr>
              <w:t>Fecha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recepción</w:t>
            </w:r>
            <w:proofErr w:type="spellEnd"/>
          </w:p>
        </w:tc>
        <w:tc>
          <w:tcPr>
            <w:tcW w:w="1170" w:type="dxa"/>
            <w:vAlign w:val="center"/>
          </w:tcPr>
          <w:p w14:paraId="241A07FA" w14:textId="619307C4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Área receptora</w:t>
            </w:r>
          </w:p>
        </w:tc>
        <w:tc>
          <w:tcPr>
            <w:tcW w:w="4410" w:type="dxa"/>
            <w:vAlign w:val="center"/>
          </w:tcPr>
          <w:p w14:paraId="659E8F69" w14:textId="6396B4D3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Descripción detallada de la solicitud</w:t>
            </w:r>
          </w:p>
        </w:tc>
        <w:tc>
          <w:tcPr>
            <w:tcW w:w="1440" w:type="dxa"/>
            <w:vAlign w:val="center"/>
          </w:tcPr>
          <w:p w14:paraId="0EF098B9" w14:textId="0EC29483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Documentos anexos</w:t>
            </w:r>
          </w:p>
        </w:tc>
        <w:tc>
          <w:tcPr>
            <w:tcW w:w="1441" w:type="dxa"/>
            <w:vAlign w:val="center"/>
          </w:tcPr>
          <w:p w14:paraId="3F1FA210" w14:textId="1D6C86C5" w:rsidR="008A4779" w:rsidRPr="009253E4" w:rsidRDefault="00B008B8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Medio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recepción</w:t>
            </w:r>
            <w:proofErr w:type="spellEnd"/>
          </w:p>
        </w:tc>
      </w:tr>
      <w:tr w:rsidR="008A4779" w:rsidRPr="00C47429" w14:paraId="08588511" w14:textId="77777777" w:rsidTr="6EA39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7832931A" w14:textId="0015C69D" w:rsidR="008A4779" w:rsidRPr="009253E4" w:rsidRDefault="00C1455E" w:rsidP="00C1455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</w:t>
            </w:r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</w:t>
            </w:r>
            <w:proofErr w:type="spellEnd"/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/mm/</w:t>
            </w:r>
            <w:proofErr w:type="spellStart"/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1170" w:type="dxa"/>
          </w:tcPr>
          <w:p w14:paraId="344B994E" w14:textId="77777777" w:rsidR="008A4779" w:rsidRPr="009253E4" w:rsidRDefault="5C8E3DA5" w:rsidP="6EA39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RH</w:t>
            </w:r>
          </w:p>
          <w:p w14:paraId="728DD3C4" w14:textId="77777777" w:rsidR="008A4779" w:rsidRPr="009253E4" w:rsidRDefault="008A4779" w:rsidP="00DD1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Finanzas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IT</w:t>
            </w:r>
          </w:p>
          <w:p w14:paraId="3EADD641" w14:textId="77777777" w:rsidR="008A4779" w:rsidRPr="009253E4" w:rsidRDefault="5C8E3DA5" w:rsidP="6EA39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Calidad</w:t>
            </w:r>
          </w:p>
          <w:p w14:paraId="474233EC" w14:textId="2407D663" w:rsidR="008A4779" w:rsidRPr="009253E4" w:rsidRDefault="5C8E3DA5" w:rsidP="6EA39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Otro</w:t>
            </w:r>
            <w:proofErr w:type="spellEnd"/>
          </w:p>
        </w:tc>
        <w:tc>
          <w:tcPr>
            <w:tcW w:w="4410" w:type="dxa"/>
          </w:tcPr>
          <w:p w14:paraId="6A025CA8" w14:textId="326B4DC6" w:rsidR="008A4779" w:rsidRPr="009253E4" w:rsidRDefault="008A4779" w:rsidP="008A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Escribir aquí.</w:t>
            </w:r>
          </w:p>
        </w:tc>
        <w:tc>
          <w:tcPr>
            <w:tcW w:w="1440" w:type="dxa"/>
          </w:tcPr>
          <w:p w14:paraId="7CD53A38" w14:textId="77777777" w:rsidR="008A4779" w:rsidRPr="009253E4" w:rsidRDefault="5C8E3DA5" w:rsidP="6EA39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6EA39D59">
              <w:rPr>
                <w:rFonts w:asciiTheme="minorHAnsi" w:hAnsiTheme="minorHAnsi" w:cstheme="minorBidi"/>
                <w:sz w:val="16"/>
                <w:szCs w:val="16"/>
              </w:rPr>
              <w:t>Sí</w:t>
            </w:r>
            <w:proofErr w:type="spellEnd"/>
            <w:r w:rsidR="1F32AE96"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, </w:t>
            </w:r>
            <w:proofErr w:type="gramStart"/>
            <w:r w:rsidR="1F32AE96" w:rsidRPr="6EA39D59">
              <w:rPr>
                <w:rFonts w:asciiTheme="minorHAnsi" w:hAnsiTheme="minorHAnsi" w:cstheme="minorBidi"/>
                <w:sz w:val="16"/>
                <w:szCs w:val="16"/>
              </w:rPr>
              <w:t>( )</w:t>
            </w:r>
            <w:proofErr w:type="gramEnd"/>
            <w:r w:rsidR="1F32AE96" w:rsidRPr="6EA39D59">
              <w:rPr>
                <w:rFonts w:asciiTheme="minorHAnsi" w:hAnsiTheme="minorHAnsi" w:cstheme="minorBidi"/>
                <w:sz w:val="16"/>
                <w:szCs w:val="16"/>
              </w:rPr>
              <w:t xml:space="preserve"> No</w:t>
            </w:r>
          </w:p>
          <w:p w14:paraId="77A981EE" w14:textId="33CE914A" w:rsidR="00B008B8" w:rsidRPr="009253E4" w:rsidRDefault="00B008B8" w:rsidP="00B0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Describir:</w:t>
            </w:r>
          </w:p>
        </w:tc>
        <w:tc>
          <w:tcPr>
            <w:tcW w:w="1441" w:type="dxa"/>
            <w:vAlign w:val="center"/>
          </w:tcPr>
          <w:p w14:paraId="303473B6" w14:textId="77777777" w:rsidR="008A4779" w:rsidRPr="00C47429" w:rsidRDefault="5C8E3DA5" w:rsidP="6EA39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  <w:lang w:val="es-MX"/>
              </w:rPr>
            </w:pPr>
            <w:proofErr w:type="gramStart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>( )</w:t>
            </w:r>
            <w:proofErr w:type="gramEnd"/>
            <w:r w:rsidR="4CD3EF66"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 xml:space="preserve"> Portal web</w:t>
            </w:r>
          </w:p>
          <w:p w14:paraId="3CEA6CB1" w14:textId="5C73C9BE" w:rsidR="007D62F8" w:rsidRPr="009253E4" w:rsidRDefault="007D62F8" w:rsidP="007D6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Teléfono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Correo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Otro</w:t>
            </w:r>
          </w:p>
        </w:tc>
      </w:tr>
    </w:tbl>
    <w:p w14:paraId="7907815F" w14:textId="77777777" w:rsidR="001A6A2D" w:rsidRDefault="001A6A2D" w:rsidP="001A6A2D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337"/>
        <w:gridCol w:w="1292"/>
        <w:gridCol w:w="1208"/>
        <w:gridCol w:w="1066"/>
        <w:gridCol w:w="251"/>
        <w:gridCol w:w="1163"/>
        <w:gridCol w:w="1163"/>
        <w:gridCol w:w="1163"/>
        <w:gridCol w:w="1163"/>
      </w:tblGrid>
      <w:tr w:rsidR="00E81D67" w:rsidRPr="009253E4" w14:paraId="294BC732" w14:textId="77777777" w:rsidTr="00A53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gridSpan w:val="4"/>
            <w:shd w:val="clear" w:color="auto" w:fill="FF8D6D" w:themeFill="accent6"/>
            <w:vAlign w:val="center"/>
          </w:tcPr>
          <w:p w14:paraId="4142C46A" w14:textId="4C8276C5" w:rsidR="00E81D67" w:rsidRPr="009253E4" w:rsidRDefault="00E81D67" w:rsidP="005A52B4">
            <w:pP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4. Evaluación y Seguimiento</w:t>
            </w:r>
          </w:p>
        </w:tc>
        <w:tc>
          <w:tcPr>
            <w:tcW w:w="4903" w:type="dxa"/>
            <w:gridSpan w:val="5"/>
            <w:shd w:val="clear" w:color="auto" w:fill="FF8D6D" w:themeFill="accent6"/>
            <w:vAlign w:val="center"/>
          </w:tcPr>
          <w:p w14:paraId="61D7A7C3" w14:textId="159AC066" w:rsidR="00E81D67" w:rsidRPr="009253E4" w:rsidRDefault="00E81D67" w:rsidP="005A5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ID de caso: FONGTEK-</w:t>
            </w: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xxxx</w:t>
            </w:r>
            <w:proofErr w:type="spellEnd"/>
            <w:r w:rsidR="006F3E36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proofErr w:type="spellStart"/>
            <w:r w:rsidR="006F3E36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ddmmaaaa</w:t>
            </w:r>
            <w:proofErr w:type="spellEnd"/>
          </w:p>
        </w:tc>
      </w:tr>
      <w:tr w:rsidR="00C750F2" w:rsidRPr="009253E4" w14:paraId="524BBD91" w14:textId="77777777" w:rsidTr="0085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5B259D75" w14:textId="3E95265A" w:rsidR="00C750F2" w:rsidRPr="009253E4" w:rsidRDefault="00C750F2" w:rsidP="008508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Responsable asignado</w:t>
            </w:r>
          </w:p>
        </w:tc>
        <w:tc>
          <w:tcPr>
            <w:tcW w:w="1292" w:type="dxa"/>
            <w:vAlign w:val="center"/>
          </w:tcPr>
          <w:p w14:paraId="4D16789B" w14:textId="190292CF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Área responsable</w:t>
            </w:r>
          </w:p>
        </w:tc>
        <w:tc>
          <w:tcPr>
            <w:tcW w:w="1208" w:type="dxa"/>
            <w:vAlign w:val="center"/>
          </w:tcPr>
          <w:p w14:paraId="721DA9BF" w14:textId="3D6C59B5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asignación</w:t>
            </w:r>
          </w:p>
        </w:tc>
        <w:tc>
          <w:tcPr>
            <w:tcW w:w="4806" w:type="dxa"/>
            <w:gridSpan w:val="5"/>
            <w:vAlign w:val="center"/>
          </w:tcPr>
          <w:p w14:paraId="6B05EB90" w14:textId="4F3465CE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Clasificación de requerimiento</w:t>
            </w:r>
          </w:p>
        </w:tc>
        <w:tc>
          <w:tcPr>
            <w:tcW w:w="1163" w:type="dxa"/>
            <w:vAlign w:val="center"/>
          </w:tcPr>
          <w:p w14:paraId="5D2AE979" w14:textId="4ECD51FA" w:rsidR="00C750F2" w:rsidRPr="009253E4" w:rsidRDefault="00CF3FC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Nivel de Riesgo</w:t>
            </w:r>
          </w:p>
        </w:tc>
      </w:tr>
      <w:tr w:rsidR="00171EF5" w:rsidRPr="009253E4" w14:paraId="7BFBAED7" w14:textId="77777777" w:rsidTr="00D55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Merge w:val="restart"/>
            <w:vAlign w:val="center"/>
          </w:tcPr>
          <w:p w14:paraId="3EB4521F" w14:textId="77777777" w:rsidR="00171EF5" w:rsidRPr="009253E4" w:rsidRDefault="00171EF5" w:rsidP="00171EF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26BF3F10" w14:textId="77777777" w:rsidR="00171EF5" w:rsidRPr="009253E4" w:rsidRDefault="00171EF5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08" w:type="dxa"/>
            <w:vMerge w:val="restart"/>
            <w:vAlign w:val="center"/>
          </w:tcPr>
          <w:p w14:paraId="11E30D73" w14:textId="1D60534B" w:rsidR="00171EF5" w:rsidRPr="009253E4" w:rsidRDefault="00D55BB4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1317" w:type="dxa"/>
            <w:gridSpan w:val="2"/>
            <w:vAlign w:val="center"/>
          </w:tcPr>
          <w:p w14:paraId="4E87B6F0" w14:textId="5A8945F4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Interno</w:t>
            </w:r>
          </w:p>
        </w:tc>
        <w:tc>
          <w:tcPr>
            <w:tcW w:w="1163" w:type="dxa"/>
            <w:vAlign w:val="center"/>
          </w:tcPr>
          <w:p w14:paraId="4781FDF0" w14:textId="68C114D9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Externo</w:t>
            </w:r>
          </w:p>
        </w:tc>
        <w:tc>
          <w:tcPr>
            <w:tcW w:w="1163" w:type="dxa"/>
            <w:vAlign w:val="center"/>
          </w:tcPr>
          <w:p w14:paraId="60F7B77A" w14:textId="77D5D0C9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Legal</w:t>
            </w:r>
          </w:p>
        </w:tc>
        <w:tc>
          <w:tcPr>
            <w:tcW w:w="1163" w:type="dxa"/>
            <w:vAlign w:val="center"/>
          </w:tcPr>
          <w:p w14:paraId="1A46B49D" w14:textId="1368236A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Otro</w:t>
            </w:r>
          </w:p>
        </w:tc>
        <w:tc>
          <w:tcPr>
            <w:tcW w:w="1163" w:type="dxa"/>
            <w:vMerge w:val="restart"/>
            <w:vAlign w:val="center"/>
          </w:tcPr>
          <w:p w14:paraId="258BB717" w14:textId="54F86E28" w:rsidR="00171EF5" w:rsidRPr="009253E4" w:rsidRDefault="00171EF5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Bajo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Medio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Alto</w:t>
            </w:r>
          </w:p>
        </w:tc>
      </w:tr>
      <w:tr w:rsidR="00171EF5" w:rsidRPr="009253E4" w14:paraId="7EA0E853" w14:textId="77777777" w:rsidTr="00D55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Merge/>
          </w:tcPr>
          <w:p w14:paraId="016F64DF" w14:textId="77777777" w:rsidR="00171EF5" w:rsidRPr="009253E4" w:rsidRDefault="00171EF5" w:rsidP="00171EF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92" w:type="dxa"/>
            <w:vMerge/>
          </w:tcPr>
          <w:p w14:paraId="297D6EBE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08" w:type="dxa"/>
            <w:vMerge/>
          </w:tcPr>
          <w:p w14:paraId="4C0E3D8D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  <w:vAlign w:val="center"/>
          </w:tcPr>
          <w:p w14:paraId="595C16FC" w14:textId="2620A69A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3CEAB217" w14:textId="79DB6AE7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12BEEF74" w14:textId="71A10990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41F4F97A" w14:textId="49F8DE03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vMerge/>
          </w:tcPr>
          <w:p w14:paraId="6E1389F8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47F2C83B" w14:textId="77777777" w:rsidR="0066325D" w:rsidRDefault="0066325D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6"/>
        <w:gridCol w:w="1226"/>
        <w:gridCol w:w="4904"/>
      </w:tblGrid>
      <w:tr w:rsidR="009C2043" w:rsidRPr="00A860A3" w14:paraId="013B98C2" w14:textId="77777777" w:rsidTr="6EA39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5"/>
            <w:shd w:val="clear" w:color="auto" w:fill="FF8D6D" w:themeFill="accent6"/>
            <w:vAlign w:val="center"/>
          </w:tcPr>
          <w:p w14:paraId="27FBC830" w14:textId="3055B9E5" w:rsidR="009C2043" w:rsidRPr="009253E4" w:rsidRDefault="009C2043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5. Resultado de la Atención</w:t>
            </w:r>
          </w:p>
        </w:tc>
      </w:tr>
      <w:tr w:rsidR="001D093B" w:rsidRPr="00C47429" w14:paraId="2C7A1DAF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2" w:type="dxa"/>
            <w:gridSpan w:val="4"/>
            <w:vAlign w:val="center"/>
          </w:tcPr>
          <w:p w14:paraId="32E13841" w14:textId="1DBB98FE" w:rsidR="001D093B" w:rsidRPr="009253E4" w:rsidRDefault="001D093B" w:rsidP="009C20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Acción tomada</w:t>
            </w:r>
          </w:p>
        </w:tc>
        <w:tc>
          <w:tcPr>
            <w:tcW w:w="4904" w:type="dxa"/>
            <w:vAlign w:val="center"/>
          </w:tcPr>
          <w:p w14:paraId="1531A455" w14:textId="33626E63" w:rsidR="001D093B" w:rsidRPr="009253E4" w:rsidRDefault="001D093B" w:rsidP="001D0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Descripción de la respuesta emitida</w:t>
            </w:r>
          </w:p>
        </w:tc>
      </w:tr>
      <w:tr w:rsidR="00EF3B2D" w:rsidRPr="009253E4" w14:paraId="7871FB9C" w14:textId="77777777" w:rsidTr="6EA39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Align w:val="center"/>
          </w:tcPr>
          <w:p w14:paraId="63D17D04" w14:textId="36A0E5F4" w:rsidR="00EF3B2D" w:rsidRPr="009253E4" w:rsidRDefault="00EF3B2D" w:rsidP="009C20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Aceptada</w:t>
            </w:r>
          </w:p>
        </w:tc>
        <w:tc>
          <w:tcPr>
            <w:tcW w:w="1225" w:type="dxa"/>
            <w:vAlign w:val="center"/>
          </w:tcPr>
          <w:p w14:paraId="76B5F65D" w14:textId="059B5C46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Rechazada</w:t>
            </w:r>
          </w:p>
        </w:tc>
        <w:tc>
          <w:tcPr>
            <w:tcW w:w="1226" w:type="dxa"/>
            <w:vAlign w:val="center"/>
          </w:tcPr>
          <w:p w14:paraId="3DB94DEA" w14:textId="0FDC2953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En proceso</w:t>
            </w:r>
          </w:p>
        </w:tc>
        <w:tc>
          <w:tcPr>
            <w:tcW w:w="1226" w:type="dxa"/>
            <w:vAlign w:val="center"/>
          </w:tcPr>
          <w:p w14:paraId="08EED4DD" w14:textId="31FBF520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Escalada a autoridad</w:t>
            </w:r>
          </w:p>
        </w:tc>
        <w:tc>
          <w:tcPr>
            <w:tcW w:w="4904" w:type="dxa"/>
            <w:vMerge w:val="restart"/>
            <w:vAlign w:val="center"/>
          </w:tcPr>
          <w:p w14:paraId="17B7C23F" w14:textId="77777777" w:rsidR="00EF3B2D" w:rsidRPr="009253E4" w:rsidRDefault="00EF3B2D" w:rsidP="00EF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B006010" w14:textId="77777777" w:rsidR="00EF3B2D" w:rsidRPr="009253E4" w:rsidRDefault="00EF3B2D" w:rsidP="00EF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EF3B2D" w:rsidRPr="009253E4" w14:paraId="74246D77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shd w:val="clear" w:color="auto" w:fill="FFFFFF" w:themeFill="background1"/>
            <w:vAlign w:val="center"/>
          </w:tcPr>
          <w:p w14:paraId="47CE798C" w14:textId="0BFD4C44" w:rsidR="00EF3B2D" w:rsidRPr="009253E4" w:rsidRDefault="00EF3B2D" w:rsidP="009C20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719BCA9" w14:textId="2C6A7C3D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11678034" w14:textId="0C2D08BB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AAE1871" w14:textId="36B495DF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4904" w:type="dxa"/>
            <w:vMerge/>
          </w:tcPr>
          <w:p w14:paraId="671D8FD9" w14:textId="77777777" w:rsidR="00EF3B2D" w:rsidRPr="009253E4" w:rsidRDefault="00EF3B2D" w:rsidP="009C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EC6BD2" w:rsidRPr="009253E4" w14:paraId="46843603" w14:textId="77777777" w:rsidTr="6EA39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gridSpan w:val="2"/>
            <w:shd w:val="clear" w:color="auto" w:fill="ACB9CA" w:themeFill="text2" w:themeFillTint="66"/>
            <w:vAlign w:val="center"/>
          </w:tcPr>
          <w:p w14:paraId="6097DF3A" w14:textId="012D6560" w:rsidR="00EC6BD2" w:rsidRPr="009253E4" w:rsidRDefault="00EC6BD2" w:rsidP="00CF32E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Área emisora</w:t>
            </w:r>
          </w:p>
        </w:tc>
        <w:tc>
          <w:tcPr>
            <w:tcW w:w="2452" w:type="dxa"/>
            <w:gridSpan w:val="2"/>
            <w:shd w:val="clear" w:color="auto" w:fill="ACB9CA" w:themeFill="text2" w:themeFillTint="66"/>
            <w:vAlign w:val="center"/>
          </w:tcPr>
          <w:p w14:paraId="7FFD8BAB" w14:textId="60C97F00" w:rsidR="00EC6BD2" w:rsidRPr="009253E4" w:rsidRDefault="00EC6BD2" w:rsidP="00CF3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emisión</w:t>
            </w:r>
          </w:p>
        </w:tc>
        <w:tc>
          <w:tcPr>
            <w:tcW w:w="4904" w:type="dxa"/>
            <w:shd w:val="clear" w:color="auto" w:fill="ACB9CA" w:themeFill="text2" w:themeFillTint="66"/>
            <w:vAlign w:val="center"/>
          </w:tcPr>
          <w:p w14:paraId="039A037B" w14:textId="2455DAA1" w:rsidR="00EC6BD2" w:rsidRPr="009253E4" w:rsidRDefault="00EC6BD2" w:rsidP="00CF3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Medio de respuesta</w:t>
            </w:r>
          </w:p>
        </w:tc>
      </w:tr>
      <w:tr w:rsidR="00EC6BD2" w:rsidRPr="00C47429" w14:paraId="1B38E6DC" w14:textId="77777777" w:rsidTr="6EA39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gridSpan w:val="2"/>
            <w:shd w:val="clear" w:color="auto" w:fill="FFFFFF" w:themeFill="background1"/>
            <w:vAlign w:val="center"/>
          </w:tcPr>
          <w:p w14:paraId="0EEE53C1" w14:textId="77777777" w:rsidR="00EC6BD2" w:rsidRPr="009253E4" w:rsidRDefault="00EC6BD2" w:rsidP="00CF32E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452" w:type="dxa"/>
            <w:gridSpan w:val="2"/>
            <w:shd w:val="clear" w:color="auto" w:fill="FFFFFF" w:themeFill="background1"/>
            <w:vAlign w:val="center"/>
          </w:tcPr>
          <w:p w14:paraId="429565C2" w14:textId="2AE0972D" w:rsidR="00EC6BD2" w:rsidRPr="009253E4" w:rsidRDefault="00EC6BD2" w:rsidP="00CF3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4904" w:type="dxa"/>
            <w:shd w:val="clear" w:color="auto" w:fill="FFFFFF" w:themeFill="background1"/>
            <w:vAlign w:val="center"/>
          </w:tcPr>
          <w:p w14:paraId="2622AC4E" w14:textId="6AD1BF5F" w:rsidR="00EC6BD2" w:rsidRPr="00C47429" w:rsidRDefault="317AA137" w:rsidP="6EA39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16"/>
                <w:szCs w:val="16"/>
                <w:lang w:val="es-MX"/>
              </w:rPr>
            </w:pPr>
            <w:proofErr w:type="gramStart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>( )</w:t>
            </w:r>
            <w:proofErr w:type="gramEnd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 xml:space="preserve"> Correo electrónico </w:t>
            </w:r>
            <w:proofErr w:type="gramStart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>( )</w:t>
            </w:r>
            <w:proofErr w:type="gramEnd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 xml:space="preserve"> Carta física </w:t>
            </w:r>
            <w:proofErr w:type="gramStart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>( )</w:t>
            </w:r>
            <w:proofErr w:type="gramEnd"/>
            <w:r w:rsidRPr="00C47429">
              <w:rPr>
                <w:rFonts w:asciiTheme="minorHAnsi" w:hAnsiTheme="minorHAnsi" w:cstheme="minorBidi"/>
                <w:sz w:val="16"/>
                <w:szCs w:val="16"/>
                <w:lang w:val="es-MX"/>
              </w:rPr>
              <w:t xml:space="preserve"> Otro:</w:t>
            </w:r>
          </w:p>
        </w:tc>
      </w:tr>
    </w:tbl>
    <w:p w14:paraId="6B84C148" w14:textId="77777777" w:rsidR="00D56429" w:rsidRDefault="00D56429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76C1DA36" w14:textId="77777777" w:rsidR="00AA4A60" w:rsidRDefault="00AA4A60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945"/>
        <w:gridCol w:w="4861"/>
      </w:tblGrid>
      <w:tr w:rsidR="00971C95" w:rsidRPr="00850896" w14:paraId="4A557AAC" w14:textId="77777777" w:rsidTr="0097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2"/>
            <w:shd w:val="clear" w:color="auto" w:fill="FF8D6D" w:themeFill="accent6"/>
            <w:vAlign w:val="center"/>
          </w:tcPr>
          <w:p w14:paraId="6E30345B" w14:textId="3E7BCFD4" w:rsidR="00971C95" w:rsidRPr="009253E4" w:rsidRDefault="00971C95" w:rsidP="00971C9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6. Cierre de caso</w:t>
            </w:r>
          </w:p>
        </w:tc>
      </w:tr>
      <w:tr w:rsidR="009253E4" w:rsidRPr="009253E4" w14:paraId="18AAD6C0" w14:textId="77777777" w:rsidTr="00D81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33A299B8" w14:textId="7A991C80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Firma del solicitante</w:t>
            </w:r>
          </w:p>
        </w:tc>
        <w:tc>
          <w:tcPr>
            <w:tcW w:w="4861" w:type="dxa"/>
          </w:tcPr>
          <w:p w14:paraId="73EE511E" w14:textId="250E19A4" w:rsidR="009253E4" w:rsidRPr="009253E4" w:rsidRDefault="009253E4" w:rsidP="00426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Firma del responsable FONGTEK</w:t>
            </w:r>
          </w:p>
        </w:tc>
      </w:tr>
      <w:tr w:rsidR="009253E4" w:rsidRPr="009253E4" w14:paraId="672670FB" w14:textId="77777777" w:rsidTr="00933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2DFC0CDE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75809150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057E1B75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495EFC31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4861" w:type="dxa"/>
          </w:tcPr>
          <w:p w14:paraId="3E44DCEF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72DC873A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13CA413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C9DA743" w14:textId="77777777" w:rsidR="009253E4" w:rsidRPr="009253E4" w:rsidRDefault="009253E4" w:rsidP="0042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FD7FC3" w:rsidRPr="009253E4" w14:paraId="4A712F41" w14:textId="77777777" w:rsidTr="00F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6B493C0D" w14:textId="1F662A6E" w:rsidR="00FD7FC3" w:rsidRPr="009253E4" w:rsidRDefault="00FD7FC3" w:rsidP="00FD7FC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 de cierre</w:t>
            </w:r>
          </w:p>
        </w:tc>
        <w:tc>
          <w:tcPr>
            <w:tcW w:w="4861" w:type="dxa"/>
            <w:vAlign w:val="center"/>
          </w:tcPr>
          <w:p w14:paraId="337FD73E" w14:textId="60C80467" w:rsidR="00FD7FC3" w:rsidRPr="009253E4" w:rsidRDefault="00FD7FC3" w:rsidP="00FD7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Observaciones finales</w:t>
            </w:r>
          </w:p>
        </w:tc>
      </w:tr>
      <w:tr w:rsidR="009253E4" w:rsidRPr="009253E4" w14:paraId="23DA0787" w14:textId="77777777" w:rsidTr="00EB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5EC70766" w14:textId="0D2941CC" w:rsidR="009253E4" w:rsidRPr="009253E4" w:rsidRDefault="009253E4" w:rsidP="00FD7FC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dd</w:t>
            </w:r>
            <w:proofErr w:type="spellEnd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/mm/</w:t>
            </w: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4861" w:type="dxa"/>
          </w:tcPr>
          <w:p w14:paraId="0FD1FDD7" w14:textId="77777777" w:rsidR="009253E4" w:rsidRDefault="009253E4" w:rsidP="00FD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F9C8D00" w14:textId="77777777" w:rsidR="009253E4" w:rsidRPr="009253E4" w:rsidRDefault="009253E4" w:rsidP="00FD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36539D3F" w14:textId="642CA443" w:rsidR="00524D46" w:rsidRDefault="49A58CDD" w:rsidP="00C47429">
      <w:pPr>
        <w:pStyle w:val="Heading1"/>
        <w:rPr>
          <w:rFonts w:cstheme="minorHAnsi"/>
          <w:lang w:val="es-MX"/>
        </w:rPr>
      </w:pPr>
      <w:r w:rsidRPr="6EA39D59">
        <w:rPr>
          <w:lang w:val="es-MX"/>
        </w:rPr>
        <w:lastRenderedPageBreak/>
        <w:t>P</w:t>
      </w:r>
      <w:r w:rsidR="4638B24F" w:rsidRPr="6EA39D59">
        <w:rPr>
          <w:lang w:val="es-MX"/>
        </w:rPr>
        <w:t>rocedimiento</w:t>
      </w:r>
      <w:r w:rsidR="629103A0" w:rsidRPr="6EA39D59">
        <w:rPr>
          <w:lang w:val="es-MX"/>
        </w:rPr>
        <w:t>:</w:t>
      </w:r>
    </w:p>
    <w:p w14:paraId="45C48E3A" w14:textId="77777777" w:rsidR="00C47429" w:rsidRDefault="00C47429" w:rsidP="6EA39D59">
      <w:pPr>
        <w:rPr>
          <w:b/>
          <w:bCs/>
          <w:sz w:val="16"/>
          <w:szCs w:val="16"/>
          <w:lang w:val="es-MX"/>
        </w:rPr>
      </w:pPr>
    </w:p>
    <w:p w14:paraId="434F325F" w14:textId="140CAFE5" w:rsidR="00524D46" w:rsidRPr="00B03DA4" w:rsidRDefault="612B8CC9" w:rsidP="6EA39D59">
      <w:pPr>
        <w:rPr>
          <w:b/>
          <w:bCs/>
          <w:sz w:val="18"/>
          <w:szCs w:val="18"/>
          <w:lang w:val="es-MX"/>
        </w:rPr>
      </w:pPr>
      <w:r w:rsidRPr="00B03DA4">
        <w:rPr>
          <w:b/>
          <w:bCs/>
          <w:sz w:val="18"/>
          <w:szCs w:val="18"/>
          <w:lang w:val="es-MX"/>
        </w:rPr>
        <w:t>(Aplicable para empleados, candidatos, proveedores y clientes)</w:t>
      </w:r>
    </w:p>
    <w:p w14:paraId="5FE06076" w14:textId="2A1B5527" w:rsidR="00524D46" w:rsidRDefault="00524D46" w:rsidP="6EA39D59">
      <w:pPr>
        <w:rPr>
          <w:b/>
          <w:bCs/>
          <w:sz w:val="16"/>
          <w:szCs w:val="16"/>
          <w:lang w:val="es-MX"/>
        </w:rPr>
      </w:pPr>
    </w:p>
    <w:p w14:paraId="20F92C26" w14:textId="29BCA5FB" w:rsidR="00524D46" w:rsidRDefault="612B8CC9" w:rsidP="00C47429">
      <w:pPr>
        <w:pStyle w:val="Heading1"/>
        <w:rPr>
          <w:lang w:val="es-MX"/>
        </w:rPr>
      </w:pPr>
      <w:r w:rsidRPr="6EA39D59">
        <w:rPr>
          <w:lang w:val="es-MX"/>
        </w:rPr>
        <w:t>1. Objetivo</w:t>
      </w:r>
    </w:p>
    <w:p w14:paraId="5F1788F9" w14:textId="77777777" w:rsidR="00C47429" w:rsidRDefault="00C47429" w:rsidP="6EA39D59">
      <w:pPr>
        <w:rPr>
          <w:sz w:val="16"/>
          <w:szCs w:val="16"/>
          <w:lang w:val="es-MX"/>
        </w:rPr>
      </w:pPr>
    </w:p>
    <w:p w14:paraId="515DA2D0" w14:textId="0F1621B3" w:rsidR="00524D46" w:rsidRPr="00B03DA4" w:rsidRDefault="612B8CC9" w:rsidP="6EA39D59">
      <w:pPr>
        <w:rPr>
          <w:sz w:val="18"/>
          <w:szCs w:val="18"/>
          <w:lang w:val="es-MX"/>
        </w:rPr>
      </w:pPr>
      <w:r w:rsidRPr="00B03DA4">
        <w:rPr>
          <w:sz w:val="18"/>
          <w:szCs w:val="18"/>
          <w:lang w:val="es-MX"/>
        </w:rPr>
        <w:t>Establecer el proceso estándar para la recepción, registro, análisis y atención de cualquier requerimiento o reclamación relacionada con la protección de datos personales, asegurando el cumplimiento de las leyes locales aplicables y garantizando la adecuada gestión de incidentes y solicitudes sobre datos personales.</w:t>
      </w:r>
    </w:p>
    <w:p w14:paraId="3D9353E2" w14:textId="5012699E" w:rsidR="00524D46" w:rsidRDefault="00524D46" w:rsidP="6EA39D59">
      <w:pPr>
        <w:rPr>
          <w:sz w:val="16"/>
          <w:szCs w:val="16"/>
          <w:lang w:val="es-MX"/>
        </w:rPr>
      </w:pPr>
    </w:p>
    <w:p w14:paraId="73D039E3" w14:textId="7D4B82B6" w:rsidR="00524D46" w:rsidRDefault="612B8CC9" w:rsidP="00C47429">
      <w:pPr>
        <w:pStyle w:val="Heading1"/>
        <w:rPr>
          <w:lang w:val="es-MX"/>
        </w:rPr>
      </w:pPr>
      <w:r w:rsidRPr="6EA39D59">
        <w:rPr>
          <w:lang w:val="es-MX"/>
        </w:rPr>
        <w:t>2. Alcance</w:t>
      </w:r>
    </w:p>
    <w:p w14:paraId="6FB43C2D" w14:textId="77777777" w:rsidR="00C47429" w:rsidRDefault="00C47429" w:rsidP="6EA39D59">
      <w:pPr>
        <w:rPr>
          <w:sz w:val="16"/>
          <w:szCs w:val="16"/>
          <w:lang w:val="es-MX"/>
        </w:rPr>
      </w:pPr>
    </w:p>
    <w:p w14:paraId="5EB035FA" w14:textId="24EE9419" w:rsidR="00524D46" w:rsidRPr="00B03DA4" w:rsidRDefault="612B8CC9" w:rsidP="6EA39D59">
      <w:pPr>
        <w:rPr>
          <w:sz w:val="18"/>
          <w:szCs w:val="18"/>
          <w:lang w:val="es-MX"/>
        </w:rPr>
      </w:pPr>
      <w:r w:rsidRPr="00B03DA4">
        <w:rPr>
          <w:sz w:val="18"/>
          <w:szCs w:val="18"/>
          <w:lang w:val="es-MX"/>
        </w:rPr>
        <w:t>Este procedimiento aplica a todas las solicitudes recibidas por FONGTEK a través de:</w:t>
      </w:r>
    </w:p>
    <w:p w14:paraId="2035CB0A" w14:textId="77777777" w:rsidR="00C65172" w:rsidRPr="00B03DA4" w:rsidRDefault="00C65172" w:rsidP="6EA39D59">
      <w:pPr>
        <w:rPr>
          <w:sz w:val="18"/>
          <w:szCs w:val="18"/>
          <w:lang w:val="es-MX"/>
        </w:rPr>
      </w:pPr>
    </w:p>
    <w:p w14:paraId="7A6BF0B8" w14:textId="063DD325" w:rsidR="00524D46" w:rsidRPr="00D644A3" w:rsidRDefault="612B8CC9" w:rsidP="6EA39D59">
      <w:pPr>
        <w:numPr>
          <w:ilvl w:val="0"/>
          <w:numId w:val="17"/>
        </w:numPr>
        <w:rPr>
          <w:b/>
          <w:bCs/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 xml:space="preserve">El </w:t>
      </w:r>
      <w:proofErr w:type="spellStart"/>
      <w:r w:rsidRPr="00D644A3">
        <w:rPr>
          <w:b/>
          <w:bCs/>
          <w:sz w:val="18"/>
          <w:szCs w:val="18"/>
          <w:lang w:val="es-MX"/>
        </w:rPr>
        <w:t>Help</w:t>
      </w:r>
      <w:proofErr w:type="spellEnd"/>
      <w:r w:rsidRPr="00D644A3">
        <w:rPr>
          <w:b/>
          <w:bCs/>
          <w:sz w:val="18"/>
          <w:szCs w:val="18"/>
          <w:lang w:val="es-MX"/>
        </w:rPr>
        <w:t xml:space="preserve"> </w:t>
      </w:r>
      <w:proofErr w:type="spellStart"/>
      <w:r w:rsidRPr="00D644A3">
        <w:rPr>
          <w:b/>
          <w:bCs/>
          <w:sz w:val="18"/>
          <w:szCs w:val="18"/>
          <w:lang w:val="es-MX"/>
        </w:rPr>
        <w:t>Desk</w:t>
      </w:r>
      <w:proofErr w:type="spellEnd"/>
      <w:r w:rsidRPr="00D644A3">
        <w:rPr>
          <w:b/>
          <w:bCs/>
          <w:sz w:val="18"/>
          <w:szCs w:val="18"/>
          <w:lang w:val="es-MX"/>
        </w:rPr>
        <w:t xml:space="preserve"> de Servicios Internos</w:t>
      </w:r>
    </w:p>
    <w:p w14:paraId="71CF9C11" w14:textId="77777777" w:rsidR="00B03DA4" w:rsidRPr="00D644A3" w:rsidRDefault="612B8CC9" w:rsidP="6EA39D59">
      <w:pPr>
        <w:numPr>
          <w:ilvl w:val="0"/>
          <w:numId w:val="17"/>
        </w:numPr>
        <w:rPr>
          <w:b/>
          <w:bCs/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 xml:space="preserve">El buzón: </w:t>
      </w:r>
    </w:p>
    <w:p w14:paraId="4BDC4799" w14:textId="16A197BA" w:rsidR="00524D46" w:rsidRPr="00D644A3" w:rsidRDefault="00B03DA4" w:rsidP="00B03DA4">
      <w:pPr>
        <w:numPr>
          <w:ilvl w:val="1"/>
          <w:numId w:val="17"/>
        </w:numPr>
        <w:rPr>
          <w:b/>
          <w:bCs/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 xml:space="preserve">Cambios y reclamos: </w:t>
      </w:r>
      <w:hyperlink r:id="rId11" w:history="1">
        <w:r w:rsidRPr="00D644A3">
          <w:rPr>
            <w:rStyle w:val="Hyperlink"/>
            <w:b/>
            <w:bCs/>
            <w:sz w:val="18"/>
            <w:szCs w:val="18"/>
            <w:lang w:val="es-MX"/>
          </w:rPr>
          <w:t>protecciondedatos@fongtek.com</w:t>
        </w:r>
      </w:hyperlink>
    </w:p>
    <w:p w14:paraId="238F7232" w14:textId="047EEF7D" w:rsidR="00B03DA4" w:rsidRPr="00D644A3" w:rsidRDefault="00B03DA4" w:rsidP="00B03DA4">
      <w:pPr>
        <w:numPr>
          <w:ilvl w:val="1"/>
          <w:numId w:val="17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Eventos críticos</w:t>
      </w:r>
      <w:r w:rsidR="008F03FB" w:rsidRPr="00D644A3">
        <w:rPr>
          <w:sz w:val="18"/>
          <w:szCs w:val="18"/>
          <w:lang w:val="es-MX"/>
        </w:rPr>
        <w:t xml:space="preserve"> con clientes y/o proveedores</w:t>
      </w:r>
      <w:r w:rsidRPr="00D644A3">
        <w:rPr>
          <w:sz w:val="18"/>
          <w:szCs w:val="18"/>
          <w:lang w:val="es-MX"/>
        </w:rPr>
        <w:t xml:space="preserve">: </w:t>
      </w:r>
      <w:hyperlink r:id="rId12">
        <w:r w:rsidR="008F03FB" w:rsidRPr="00D644A3">
          <w:rPr>
            <w:rStyle w:val="Hyperlink"/>
            <w:b/>
            <w:bCs/>
            <w:sz w:val="18"/>
            <w:szCs w:val="18"/>
            <w:lang w:val="es-MX"/>
          </w:rPr>
          <w:t>gerencia@fongtek.com</w:t>
        </w:r>
      </w:hyperlink>
      <w:r w:rsidR="008F03FB" w:rsidRPr="00D644A3">
        <w:rPr>
          <w:sz w:val="18"/>
          <w:szCs w:val="18"/>
          <w:lang w:val="es-MX"/>
        </w:rPr>
        <w:t xml:space="preserve">, </w:t>
      </w:r>
      <w:hyperlink r:id="rId13">
        <w:r w:rsidR="008F03FB" w:rsidRPr="00D644A3">
          <w:rPr>
            <w:rStyle w:val="Hyperlink"/>
            <w:b/>
            <w:bCs/>
            <w:sz w:val="18"/>
            <w:szCs w:val="18"/>
            <w:lang w:val="es-MX"/>
          </w:rPr>
          <w:t>itservices@fongtek.odoo.com</w:t>
        </w:r>
      </w:hyperlink>
      <w:r w:rsidR="008F03FB" w:rsidRPr="00D644A3">
        <w:rPr>
          <w:sz w:val="18"/>
          <w:szCs w:val="18"/>
          <w:lang w:val="es-MX"/>
        </w:rPr>
        <w:t>.</w:t>
      </w:r>
    </w:p>
    <w:p w14:paraId="31353A2E" w14:textId="6C857C9F" w:rsidR="008F03FB" w:rsidRPr="00D644A3" w:rsidRDefault="008F03FB" w:rsidP="00B03DA4">
      <w:pPr>
        <w:numPr>
          <w:ilvl w:val="1"/>
          <w:numId w:val="17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 xml:space="preserve">Eventos críticos con empleados: </w:t>
      </w:r>
      <w:hyperlink r:id="rId14">
        <w:r w:rsidRPr="00D644A3">
          <w:rPr>
            <w:rStyle w:val="Hyperlink"/>
            <w:b/>
            <w:bCs/>
            <w:sz w:val="18"/>
            <w:szCs w:val="18"/>
            <w:lang w:val="es-MX"/>
          </w:rPr>
          <w:t>hr@fongtek.odoo.com</w:t>
        </w:r>
      </w:hyperlink>
      <w:hyperlink r:id="rId15">
        <w:r w:rsidRPr="00D644A3">
          <w:rPr>
            <w:rStyle w:val="Hyperlink"/>
            <w:b/>
            <w:bCs/>
            <w:sz w:val="18"/>
            <w:szCs w:val="18"/>
            <w:lang w:val="es-MX"/>
          </w:rPr>
          <w:t>@fongtek.odoo.com</w:t>
        </w:r>
      </w:hyperlink>
      <w:r w:rsidRPr="00D644A3">
        <w:rPr>
          <w:sz w:val="18"/>
          <w:szCs w:val="18"/>
          <w:lang w:val="es-MX"/>
        </w:rPr>
        <w:t xml:space="preserve">, </w:t>
      </w:r>
      <w:hyperlink r:id="rId16">
        <w:r w:rsidRPr="00D644A3">
          <w:rPr>
            <w:rStyle w:val="Hyperlink"/>
            <w:b/>
            <w:bCs/>
            <w:sz w:val="18"/>
            <w:szCs w:val="18"/>
            <w:lang w:val="es-MX"/>
          </w:rPr>
          <w:t>itservices@fongtek.odoo.com</w:t>
        </w:r>
      </w:hyperlink>
    </w:p>
    <w:p w14:paraId="7A45A1B5" w14:textId="63A9D4B2" w:rsidR="00524D46" w:rsidRPr="00D644A3" w:rsidRDefault="612B8CC9" w:rsidP="6EA39D59">
      <w:pPr>
        <w:numPr>
          <w:ilvl w:val="0"/>
          <w:numId w:val="17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Contactos directos del área de IT</w:t>
      </w:r>
    </w:p>
    <w:p w14:paraId="7A317803" w14:textId="1C075723" w:rsidR="00524D46" w:rsidRPr="00D644A3" w:rsidRDefault="612B8CC9" w:rsidP="6EA39D59">
      <w:pPr>
        <w:numPr>
          <w:ilvl w:val="0"/>
          <w:numId w:val="17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Recursos Humanos (solo para casos relacionados con empleados)</w:t>
      </w:r>
    </w:p>
    <w:p w14:paraId="48B50FED" w14:textId="5368718F" w:rsidR="00524D46" w:rsidRPr="00D644A3" w:rsidRDefault="612B8CC9" w:rsidP="6EA39D59">
      <w:pPr>
        <w:numPr>
          <w:ilvl w:val="0"/>
          <w:numId w:val="17"/>
        </w:numPr>
        <w:rPr>
          <w:sz w:val="18"/>
          <w:szCs w:val="18"/>
          <w:lang w:val="pt-BR"/>
        </w:rPr>
      </w:pPr>
      <w:r w:rsidRPr="00D644A3">
        <w:rPr>
          <w:sz w:val="18"/>
          <w:szCs w:val="18"/>
          <w:lang w:val="pt-BR"/>
        </w:rPr>
        <w:t xml:space="preserve">Solicitudes o reportes detectados </w:t>
      </w:r>
      <w:proofErr w:type="spellStart"/>
      <w:r w:rsidRPr="00D644A3">
        <w:rPr>
          <w:sz w:val="18"/>
          <w:szCs w:val="18"/>
          <w:lang w:val="pt-BR"/>
        </w:rPr>
        <w:t>directamente</w:t>
      </w:r>
      <w:proofErr w:type="spellEnd"/>
      <w:r w:rsidRPr="00D644A3">
        <w:rPr>
          <w:sz w:val="18"/>
          <w:szCs w:val="18"/>
          <w:lang w:val="pt-BR"/>
        </w:rPr>
        <w:t xml:space="preserve"> por FONGTEK</w:t>
      </w:r>
    </w:p>
    <w:p w14:paraId="294BECA4" w14:textId="2C438CDD" w:rsidR="00524D46" w:rsidRPr="00C47429" w:rsidRDefault="00524D46" w:rsidP="6EA39D59">
      <w:pPr>
        <w:rPr>
          <w:b/>
          <w:bCs/>
          <w:sz w:val="16"/>
          <w:szCs w:val="16"/>
          <w:lang w:val="pt-BR"/>
        </w:rPr>
      </w:pPr>
    </w:p>
    <w:p w14:paraId="456959D1" w14:textId="0B932F73" w:rsidR="00524D46" w:rsidRDefault="612B8CC9" w:rsidP="00C47429">
      <w:pPr>
        <w:pStyle w:val="Heading1"/>
        <w:rPr>
          <w:lang w:val="es-MX"/>
        </w:rPr>
      </w:pPr>
      <w:r w:rsidRPr="6EA39D59">
        <w:rPr>
          <w:lang w:val="es-MX"/>
        </w:rPr>
        <w:t>3. Tipos de Solicitudes Admitidas</w:t>
      </w:r>
    </w:p>
    <w:p w14:paraId="72F1F578" w14:textId="77777777" w:rsidR="00C47429" w:rsidRPr="00D644A3" w:rsidRDefault="00C47429" w:rsidP="6EA39D59">
      <w:pPr>
        <w:rPr>
          <w:sz w:val="18"/>
          <w:szCs w:val="18"/>
          <w:lang w:val="es-MX"/>
        </w:rPr>
      </w:pPr>
    </w:p>
    <w:p w14:paraId="4CB0BCA3" w14:textId="4FB87875" w:rsidR="00524D46" w:rsidRDefault="612B8CC9" w:rsidP="6EA39D59">
      <w:p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Las solicitudes deberán clasificarse en las siguientes categorías:</w:t>
      </w:r>
    </w:p>
    <w:p w14:paraId="185B4500" w14:textId="77777777" w:rsidR="00D644A3" w:rsidRPr="00D644A3" w:rsidRDefault="00D644A3" w:rsidP="6EA39D59">
      <w:pPr>
        <w:rPr>
          <w:sz w:val="18"/>
          <w:szCs w:val="18"/>
          <w:lang w:val="es-MX"/>
        </w:rPr>
      </w:pPr>
    </w:p>
    <w:p w14:paraId="14FBCE3E" w14:textId="26F94AD6" w:rsidR="00524D46" w:rsidRPr="00D644A3" w:rsidRDefault="612B8CC9" w:rsidP="6EA39D59">
      <w:pPr>
        <w:numPr>
          <w:ilvl w:val="0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Incidentes relacionados con datos personales</w:t>
      </w:r>
      <w:r w:rsidR="00D644A3">
        <w:rPr>
          <w:b/>
          <w:bCs/>
          <w:sz w:val="18"/>
          <w:szCs w:val="18"/>
          <w:lang w:val="es-MX"/>
        </w:rPr>
        <w:t>:</w:t>
      </w:r>
    </w:p>
    <w:p w14:paraId="4D1E82C3" w14:textId="2F94FE3D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Accesos no autorizados</w:t>
      </w:r>
    </w:p>
    <w:p w14:paraId="2B63118F" w14:textId="4F02A4C7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Fuga o pérdida de información</w:t>
      </w:r>
    </w:p>
    <w:p w14:paraId="324BBE3C" w14:textId="78798B43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Uso indebido de datos</w:t>
      </w:r>
    </w:p>
    <w:p w14:paraId="74E83EC6" w14:textId="5408A8A3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sz w:val="18"/>
          <w:szCs w:val="18"/>
          <w:lang w:val="es-MX"/>
        </w:rPr>
        <w:t>Manipulación indebida de bases de datos</w:t>
      </w:r>
    </w:p>
    <w:p w14:paraId="137EE1F2" w14:textId="513CDD0E" w:rsidR="00524D46" w:rsidRPr="00D644A3" w:rsidRDefault="612B8CC9" w:rsidP="6EA39D59">
      <w:pPr>
        <w:numPr>
          <w:ilvl w:val="0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 xml:space="preserve">Solicitudes </w:t>
      </w:r>
      <w:r w:rsidR="00D644A3">
        <w:rPr>
          <w:b/>
          <w:bCs/>
          <w:sz w:val="18"/>
          <w:szCs w:val="18"/>
          <w:lang w:val="es-MX"/>
        </w:rPr>
        <w:t>generales:</w:t>
      </w:r>
    </w:p>
    <w:p w14:paraId="3690E565" w14:textId="53335825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Acceso</w:t>
      </w:r>
      <w:r w:rsidRPr="00D644A3">
        <w:rPr>
          <w:sz w:val="18"/>
          <w:szCs w:val="18"/>
          <w:lang w:val="es-MX"/>
        </w:rPr>
        <w:t xml:space="preserve"> a datos personales</w:t>
      </w:r>
    </w:p>
    <w:p w14:paraId="39AB76CD" w14:textId="2EA757D2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Rectificación</w:t>
      </w:r>
      <w:r w:rsidRPr="00D644A3">
        <w:rPr>
          <w:sz w:val="18"/>
          <w:szCs w:val="18"/>
          <w:lang w:val="es-MX"/>
        </w:rPr>
        <w:t xml:space="preserve"> de datos personales</w:t>
      </w:r>
    </w:p>
    <w:p w14:paraId="411B2209" w14:textId="06988D2F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Cancelación</w:t>
      </w:r>
      <w:r w:rsidRPr="00D644A3">
        <w:rPr>
          <w:sz w:val="18"/>
          <w:szCs w:val="18"/>
          <w:lang w:val="es-MX"/>
        </w:rPr>
        <w:t xml:space="preserve"> de datos personales</w:t>
      </w:r>
    </w:p>
    <w:p w14:paraId="1A608262" w14:textId="47B3912B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Oposición</w:t>
      </w:r>
      <w:r w:rsidRPr="00D644A3">
        <w:rPr>
          <w:sz w:val="18"/>
          <w:szCs w:val="18"/>
          <w:lang w:val="es-MX"/>
        </w:rPr>
        <w:t xml:space="preserve"> al tratamiento de datos</w:t>
      </w:r>
    </w:p>
    <w:p w14:paraId="4D91EEC2" w14:textId="44B8CB09" w:rsidR="00524D46" w:rsidRPr="00D644A3" w:rsidRDefault="612B8CC9" w:rsidP="6EA39D59">
      <w:pPr>
        <w:numPr>
          <w:ilvl w:val="0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Otros trámites</w:t>
      </w:r>
      <w:r w:rsidR="00D644A3">
        <w:rPr>
          <w:b/>
          <w:bCs/>
          <w:sz w:val="18"/>
          <w:szCs w:val="18"/>
          <w:lang w:val="es-MX"/>
        </w:rPr>
        <w:t>:</w:t>
      </w:r>
    </w:p>
    <w:p w14:paraId="41EFACD7" w14:textId="57D720F8" w:rsidR="00524D46" w:rsidRPr="00D644A3" w:rsidRDefault="612B8CC9" w:rsidP="6EA39D59">
      <w:pPr>
        <w:numPr>
          <w:ilvl w:val="1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Revocación del consentimiento</w:t>
      </w:r>
    </w:p>
    <w:p w14:paraId="5BB4126A" w14:textId="06CC45D2" w:rsidR="00524D46" w:rsidRPr="00D644A3" w:rsidRDefault="612B8CC9" w:rsidP="6EA39D59">
      <w:pPr>
        <w:numPr>
          <w:ilvl w:val="1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Solicitud de información sobre políticas de privacidad</w:t>
      </w:r>
    </w:p>
    <w:p w14:paraId="4AC27916" w14:textId="34643DC4" w:rsidR="00524D46" w:rsidRPr="00D644A3" w:rsidRDefault="612B8CC9" w:rsidP="6EA39D59">
      <w:pPr>
        <w:numPr>
          <w:ilvl w:val="1"/>
          <w:numId w:val="16"/>
        </w:numPr>
        <w:rPr>
          <w:b/>
          <w:bCs/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Consulta general o aclaración</w:t>
      </w:r>
    </w:p>
    <w:p w14:paraId="19B830C0" w14:textId="39232585" w:rsidR="00524D46" w:rsidRPr="00D644A3" w:rsidRDefault="612B8CC9" w:rsidP="6EA39D59">
      <w:pPr>
        <w:numPr>
          <w:ilvl w:val="1"/>
          <w:numId w:val="16"/>
        </w:numPr>
        <w:rPr>
          <w:sz w:val="18"/>
          <w:szCs w:val="18"/>
          <w:lang w:val="es-MX"/>
        </w:rPr>
      </w:pPr>
      <w:r w:rsidRPr="00D644A3">
        <w:rPr>
          <w:b/>
          <w:bCs/>
          <w:sz w:val="18"/>
          <w:szCs w:val="18"/>
          <w:lang w:val="es-MX"/>
        </w:rPr>
        <w:t>Otros</w:t>
      </w:r>
      <w:r w:rsidRPr="00D644A3">
        <w:rPr>
          <w:sz w:val="18"/>
          <w:szCs w:val="18"/>
          <w:lang w:val="es-MX"/>
        </w:rPr>
        <w:t xml:space="preserve"> (especificar con detalle)</w:t>
      </w:r>
    </w:p>
    <w:p w14:paraId="21E49401" w14:textId="6FE59871" w:rsidR="00524D46" w:rsidRDefault="00524D46" w:rsidP="6EA39D59">
      <w:pPr>
        <w:rPr>
          <w:sz w:val="16"/>
          <w:szCs w:val="16"/>
          <w:lang w:val="es-MX"/>
        </w:rPr>
      </w:pPr>
    </w:p>
    <w:p w14:paraId="6085E794" w14:textId="77777777" w:rsidR="00D644A3" w:rsidRDefault="00D644A3" w:rsidP="6EA39D59">
      <w:pPr>
        <w:rPr>
          <w:sz w:val="16"/>
          <w:szCs w:val="16"/>
          <w:lang w:val="es-MX"/>
        </w:rPr>
      </w:pPr>
    </w:p>
    <w:p w14:paraId="29AE8C2F" w14:textId="77777777" w:rsidR="00D644A3" w:rsidRDefault="00D644A3" w:rsidP="6EA39D59">
      <w:pPr>
        <w:rPr>
          <w:sz w:val="16"/>
          <w:szCs w:val="16"/>
          <w:lang w:val="es-MX"/>
        </w:rPr>
      </w:pPr>
    </w:p>
    <w:p w14:paraId="6F5F118D" w14:textId="77777777" w:rsidR="00D644A3" w:rsidRDefault="00D644A3" w:rsidP="6EA39D59">
      <w:pPr>
        <w:rPr>
          <w:sz w:val="16"/>
          <w:szCs w:val="16"/>
          <w:lang w:val="es-MX"/>
        </w:rPr>
      </w:pPr>
    </w:p>
    <w:p w14:paraId="71BF22AB" w14:textId="101C6CB4" w:rsidR="00524D46" w:rsidRDefault="612B8CC9" w:rsidP="00C47429">
      <w:pPr>
        <w:pStyle w:val="Heading1"/>
        <w:rPr>
          <w:lang w:val="es-MX"/>
        </w:rPr>
      </w:pPr>
      <w:r w:rsidRPr="6EA39D59">
        <w:rPr>
          <w:lang w:val="es-MX"/>
        </w:rPr>
        <w:lastRenderedPageBreak/>
        <w:t>4. Procedimiento General</w:t>
      </w:r>
    </w:p>
    <w:p w14:paraId="1F3940D7" w14:textId="77777777" w:rsidR="00C47429" w:rsidRDefault="00C47429" w:rsidP="6EA39D59">
      <w:pPr>
        <w:rPr>
          <w:b/>
          <w:bCs/>
          <w:sz w:val="16"/>
          <w:szCs w:val="16"/>
          <w:lang w:val="es-MX"/>
        </w:rPr>
      </w:pPr>
    </w:p>
    <w:p w14:paraId="2FCCD025" w14:textId="0A50A7A2" w:rsidR="000377C0" w:rsidRPr="00D644A3" w:rsidRDefault="000377C0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B76FAD">
        <w:rPr>
          <w:rFonts w:asciiTheme="minorHAnsi" w:hAnsiTheme="minorHAnsi" w:cstheme="minorHAnsi"/>
          <w:b/>
          <w:bCs/>
          <w:sz w:val="18"/>
          <w:szCs w:val="18"/>
          <w:lang w:val="es-MX"/>
        </w:rPr>
        <w:t>Cambios, reclamos o ajustes a los datos personales.</w:t>
      </w:r>
    </w:p>
    <w:p w14:paraId="19AAB6C1" w14:textId="77777777" w:rsidR="000377C0" w:rsidRPr="00D644A3" w:rsidRDefault="000377C0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p w14:paraId="66344A07" w14:textId="0FED5742" w:rsidR="00524D46" w:rsidRPr="00D644A3" w:rsidRDefault="612B8CC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4.1 Recepción del Requerimiento</w:t>
      </w:r>
    </w:p>
    <w:p w14:paraId="7965B3AD" w14:textId="77777777" w:rsidR="00C47429" w:rsidRPr="00D644A3" w:rsidRDefault="00C4742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552E883B" w14:textId="2444AB20" w:rsidR="00524D46" w:rsidRPr="00D644A3" w:rsidRDefault="612B8CC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Las solicitudes podrán recibirse por los siguientes medios:</w:t>
      </w:r>
    </w:p>
    <w:p w14:paraId="61E26465" w14:textId="143A9B99" w:rsidR="00524D46" w:rsidRPr="00D644A3" w:rsidRDefault="612B8CC9" w:rsidP="6EA39D59">
      <w:pPr>
        <w:numPr>
          <w:ilvl w:val="0"/>
          <w:numId w:val="15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Formato oficial correctamente llenado y enviado por el cliente o empleado.</w:t>
      </w:r>
    </w:p>
    <w:p w14:paraId="22E645EC" w14:textId="2EACA006" w:rsidR="00524D46" w:rsidRPr="00D644A3" w:rsidRDefault="612B8CC9" w:rsidP="6EA39D59">
      <w:pPr>
        <w:numPr>
          <w:ilvl w:val="0"/>
          <w:numId w:val="15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Solicitud enviada por correo a </w:t>
      </w:r>
      <w:hyperlink r:id="rId17">
        <w:r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protecciondedatos@fongtek.com</w:t>
        </w:r>
      </w:hyperlink>
      <w:r w:rsidRPr="00D644A3">
        <w:rPr>
          <w:rFonts w:asciiTheme="minorHAnsi" w:hAnsiTheme="minorHAnsi" w:cstheme="minorHAnsi"/>
          <w:sz w:val="18"/>
          <w:szCs w:val="18"/>
          <w:lang w:val="es-MX"/>
        </w:rPr>
        <w:t>.</w:t>
      </w:r>
    </w:p>
    <w:p w14:paraId="05626F8B" w14:textId="45B7EE62" w:rsidR="00524D46" w:rsidRPr="00D644A3" w:rsidRDefault="612B8CC9" w:rsidP="6EA39D59">
      <w:pPr>
        <w:numPr>
          <w:ilvl w:val="0"/>
          <w:numId w:val="15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Ticket levantado en el </w:t>
      </w:r>
      <w:proofErr w:type="spellStart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Help</w:t>
      </w:r>
      <w:proofErr w:type="spellEnd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proofErr w:type="spellStart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Desk</w:t>
      </w:r>
      <w:proofErr w:type="spellEnd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de Servicios Internos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>.</w:t>
      </w:r>
    </w:p>
    <w:p w14:paraId="384E96B8" w14:textId="227175E8" w:rsidR="00524D46" w:rsidRPr="00D644A3" w:rsidRDefault="612B8CC9" w:rsidP="6EA39D59">
      <w:pPr>
        <w:numPr>
          <w:ilvl w:val="0"/>
          <w:numId w:val="15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Notificación directa a IT o RRHH (según corresponda).</w:t>
      </w:r>
    </w:p>
    <w:p w14:paraId="1F7D31DF" w14:textId="77777777" w:rsidR="007D0D36" w:rsidRDefault="007D0D36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p w14:paraId="7DD8F6D1" w14:textId="72D40D15" w:rsidR="00524D46" w:rsidRPr="00D644A3" w:rsidRDefault="612B8CC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Nota:</w:t>
      </w:r>
      <w:r w:rsidR="007D0D36">
        <w:rPr>
          <w:rFonts w:asciiTheme="minorHAnsi" w:hAnsiTheme="minorHAnsi" w:cstheme="minorHAnsi"/>
          <w:sz w:val="18"/>
          <w:szCs w:val="18"/>
          <w:lang w:val="es-MX"/>
        </w:rPr>
        <w:t xml:space="preserve"> t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oda solicitud deberá registrarse obligatoriamente en el </w:t>
      </w:r>
      <w:proofErr w:type="spellStart"/>
      <w:r w:rsidRPr="00D644A3">
        <w:rPr>
          <w:rFonts w:asciiTheme="minorHAnsi" w:hAnsiTheme="minorHAnsi" w:cstheme="minorHAnsi"/>
          <w:sz w:val="18"/>
          <w:szCs w:val="18"/>
          <w:lang w:val="es-MX"/>
        </w:rPr>
        <w:t>Help</w:t>
      </w:r>
      <w:proofErr w:type="spellEnd"/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proofErr w:type="spellStart"/>
      <w:r w:rsidRPr="00D644A3">
        <w:rPr>
          <w:rFonts w:asciiTheme="minorHAnsi" w:hAnsiTheme="minorHAnsi" w:cstheme="minorHAnsi"/>
          <w:sz w:val="18"/>
          <w:szCs w:val="18"/>
          <w:lang w:val="es-MX"/>
        </w:rPr>
        <w:t>Desk</w:t>
      </w:r>
      <w:proofErr w:type="spellEnd"/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 para trazabilidad, tiempos de atención, histórico y evidencia de seguimiento.</w:t>
      </w:r>
    </w:p>
    <w:p w14:paraId="59B4DE06" w14:textId="350FDEFB" w:rsidR="00524D46" w:rsidRPr="00D644A3" w:rsidRDefault="00524D4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169F840E" w14:textId="7A7F40B1" w:rsidR="00524D46" w:rsidRPr="00D644A3" w:rsidRDefault="7ADD1B9A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B76FAD">
        <w:rPr>
          <w:rFonts w:asciiTheme="minorHAnsi" w:hAnsiTheme="minorHAnsi" w:cstheme="minorHAnsi"/>
          <w:b/>
          <w:bCs/>
          <w:sz w:val="18"/>
          <w:szCs w:val="18"/>
          <w:lang w:val="es-MX"/>
        </w:rPr>
        <w:t>4.2 Validación del Solicitante</w:t>
      </w:r>
    </w:p>
    <w:p w14:paraId="3D04558B" w14:textId="77777777" w:rsidR="007D0D36" w:rsidRDefault="007D0D3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5C82EBBF" w14:textId="4C06D41E" w:rsidR="00524D46" w:rsidRDefault="7ADD1B9A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Una vez recibida la solicitud, el agente responsable deberá:</w:t>
      </w:r>
    </w:p>
    <w:p w14:paraId="7E5430C3" w14:textId="77777777" w:rsidR="007D0D36" w:rsidRPr="00D644A3" w:rsidRDefault="007D0D3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25EEA356" w14:textId="462D7614" w:rsidR="00524D46" w:rsidRPr="00D644A3" w:rsidRDefault="7ADD1B9A" w:rsidP="6EA39D59">
      <w:pPr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Verificar identidad del solicitante:</w:t>
      </w:r>
    </w:p>
    <w:p w14:paraId="1CA2708C" w14:textId="64EE92F7" w:rsidR="00524D46" w:rsidRPr="00D644A3" w:rsidRDefault="7ADD1B9A" w:rsidP="6EA39D59">
      <w:pPr>
        <w:numPr>
          <w:ilvl w:val="1"/>
          <w:numId w:val="14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Nombre completo</w:t>
      </w:r>
    </w:p>
    <w:p w14:paraId="0BFFA7A7" w14:textId="14BD8260" w:rsidR="00524D46" w:rsidRPr="00D644A3" w:rsidRDefault="7ADD1B9A" w:rsidP="6EA39D59">
      <w:pPr>
        <w:numPr>
          <w:ilvl w:val="1"/>
          <w:numId w:val="14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Relación con FONGTEK (cliente, empleado, proveedor, candidato)</w:t>
      </w:r>
    </w:p>
    <w:p w14:paraId="71665365" w14:textId="0A1B13FA" w:rsidR="00524D46" w:rsidRPr="00D644A3" w:rsidRDefault="7ADD1B9A" w:rsidP="6EA39D59">
      <w:pPr>
        <w:numPr>
          <w:ilvl w:val="1"/>
          <w:numId w:val="14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Información asociada al caso (correo, número de empleado, etc.)</w:t>
      </w:r>
    </w:p>
    <w:p w14:paraId="36688161" w14:textId="2D940AA7" w:rsidR="00524D46" w:rsidRPr="00D644A3" w:rsidRDefault="7ADD1B9A" w:rsidP="6EA39D59">
      <w:pPr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Validar si la solicitud involucra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datos de empleados internos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>:</w:t>
      </w:r>
    </w:p>
    <w:p w14:paraId="646C492E" w14:textId="219E2819" w:rsidR="00524D46" w:rsidRPr="00D644A3" w:rsidRDefault="7ADD1B9A" w:rsidP="6EA39D59">
      <w:pPr>
        <w:numPr>
          <w:ilvl w:val="1"/>
          <w:numId w:val="14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En este caso,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se deberá notificar a Recursos Humanos </w:t>
      </w:r>
      <w:hyperlink r:id="rId18">
        <w:r w:rsidR="77E2F44A"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hr@fongtek.odoo.com</w:t>
        </w:r>
      </w:hyperlink>
      <w:hyperlink r:id="rId19">
        <w:r w:rsidR="77E2F44A"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@fongtek.odoo.com</w:t>
        </w:r>
      </w:hyperlink>
      <w:r w:rsidR="77E2F44A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e IT</w:t>
      </w:r>
      <w:r w:rsidR="7F53D2C3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hyperlink r:id="rId20">
        <w:r w:rsidR="7F53D2C3"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itservices@fongtek.odoo.com</w:t>
        </w:r>
      </w:hyperlink>
      <w:r w:rsidR="7F53D2C3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>.</w:t>
      </w:r>
    </w:p>
    <w:p w14:paraId="6435F81E" w14:textId="4E25C55E" w:rsidR="00524D46" w:rsidRPr="00D644A3" w:rsidRDefault="7ADD1B9A" w:rsidP="6EA39D59">
      <w:pPr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Si la solicitud es realizada por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clientes o externos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>:</w:t>
      </w:r>
    </w:p>
    <w:p w14:paraId="49E031DA" w14:textId="2FC55025" w:rsidR="00524D46" w:rsidRPr="00D644A3" w:rsidRDefault="7ADD1B9A" w:rsidP="6EA39D59">
      <w:pPr>
        <w:numPr>
          <w:ilvl w:val="1"/>
          <w:numId w:val="14"/>
        </w:numPr>
        <w:ind w:left="1440"/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Se deberá notificar a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IT</w:t>
      </w:r>
      <w:r w:rsidR="1E382857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hyperlink r:id="rId21">
        <w:r w:rsidR="1E382857"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itservices@fongtek.odoo.com</w:t>
        </w:r>
      </w:hyperlink>
      <w:r w:rsidR="1E382857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, </w:t>
      </w:r>
      <w:r w:rsidR="19019681"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y escalar 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con copia a </w:t>
      </w: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Gerencia</w:t>
      </w:r>
      <w:r w:rsidR="281E6E21"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hyperlink r:id="rId22">
        <w:r w:rsidR="281E6E21" w:rsidRPr="00D644A3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lang w:val="es-MX"/>
          </w:rPr>
          <w:t>gerencia@fongtek.com</w:t>
        </w:r>
      </w:hyperlink>
      <w:r w:rsidRPr="00D644A3">
        <w:rPr>
          <w:rFonts w:asciiTheme="minorHAnsi" w:hAnsiTheme="minorHAnsi" w:cstheme="minorHAnsi"/>
          <w:sz w:val="18"/>
          <w:szCs w:val="18"/>
          <w:lang w:val="es-MX"/>
        </w:rPr>
        <w:t>, debido a la criticidad y por temas de cumplimiento legal.</w:t>
      </w:r>
    </w:p>
    <w:p w14:paraId="0D7CDA73" w14:textId="09496062" w:rsidR="00524D46" w:rsidRPr="00D644A3" w:rsidRDefault="00524D4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6BEBFEF8" w14:textId="262AD39F" w:rsidR="00524D46" w:rsidRPr="00D644A3" w:rsidRDefault="0410E562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4.3 Registro en el </w:t>
      </w:r>
      <w:proofErr w:type="spellStart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Help</w:t>
      </w:r>
      <w:proofErr w:type="spellEnd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 </w:t>
      </w:r>
      <w:proofErr w:type="spellStart"/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Desk</w:t>
      </w:r>
      <w:proofErr w:type="spellEnd"/>
    </w:p>
    <w:p w14:paraId="64034C93" w14:textId="77777777" w:rsidR="007D0D36" w:rsidRDefault="007D0D3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54C794D3" w14:textId="7EDF9FD3" w:rsidR="00524D46" w:rsidRDefault="0410E562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El ticket deberá incluir:</w:t>
      </w:r>
    </w:p>
    <w:p w14:paraId="140A5927" w14:textId="77777777" w:rsidR="00B76FAD" w:rsidRPr="00D644A3" w:rsidRDefault="00B76FAD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502F7B9C" w14:textId="2BE54FB9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Tipo de solicitud</w:t>
      </w:r>
    </w:p>
    <w:p w14:paraId="0B748215" w14:textId="27B7D866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Evidencias adjuntas (capturas, correos, documentación)</w:t>
      </w:r>
    </w:p>
    <w:p w14:paraId="625686CA" w14:textId="0939126B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Fecha y hora de recepción</w:t>
      </w:r>
    </w:p>
    <w:p w14:paraId="0AF79157" w14:textId="7BFDB37F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Nombre del solicitante</w:t>
      </w:r>
    </w:p>
    <w:p w14:paraId="07B1F0E1" w14:textId="499D3481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Departamento involucrado</w:t>
      </w:r>
    </w:p>
    <w:p w14:paraId="7555FA8F" w14:textId="72A9EC67" w:rsidR="00524D46" w:rsidRPr="00D644A3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Nivel de criticidad (bajo, medio, alto)</w:t>
      </w:r>
    </w:p>
    <w:p w14:paraId="6C348154" w14:textId="0C9D80E9" w:rsidR="00524D46" w:rsidRDefault="0410E562" w:rsidP="00B76FAD">
      <w:pPr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Responsable asignado</w:t>
      </w:r>
    </w:p>
    <w:p w14:paraId="7C555DB3" w14:textId="77777777" w:rsidR="00B76FAD" w:rsidRPr="00D644A3" w:rsidRDefault="00B76FAD" w:rsidP="00B76FAD">
      <w:pPr>
        <w:ind w:left="1440"/>
        <w:rPr>
          <w:rFonts w:asciiTheme="minorHAnsi" w:hAnsiTheme="minorHAnsi" w:cstheme="minorHAnsi"/>
          <w:sz w:val="18"/>
          <w:szCs w:val="18"/>
          <w:lang w:val="es-MX"/>
        </w:rPr>
      </w:pPr>
    </w:p>
    <w:p w14:paraId="0E25F873" w14:textId="3D95C848" w:rsidR="00524D46" w:rsidRPr="00D644A3" w:rsidRDefault="0410E562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El sistema generará un número único de folio</w:t>
      </w:r>
      <w:r w:rsidR="00B76FAD">
        <w:rPr>
          <w:rFonts w:asciiTheme="minorHAnsi" w:hAnsiTheme="minorHAnsi" w:cstheme="minorHAnsi"/>
          <w:sz w:val="18"/>
          <w:szCs w:val="18"/>
          <w:lang w:val="es-MX"/>
        </w:rPr>
        <w:t xml:space="preserve"> (número de ticket)</w:t>
      </w:r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 para seguimiento.</w:t>
      </w:r>
    </w:p>
    <w:p w14:paraId="36793DFF" w14:textId="03F77FB9" w:rsidR="00524D46" w:rsidRPr="00D644A3" w:rsidRDefault="00524D4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14969B65" w14:textId="4D08BF67" w:rsidR="100359B9" w:rsidRPr="00D644A3" w:rsidRDefault="100359B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4.4 Análisis Inicial</w:t>
      </w:r>
    </w:p>
    <w:p w14:paraId="4F0577BF" w14:textId="77777777" w:rsidR="007D0D36" w:rsidRDefault="007D0D3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203CC039" w14:textId="6D9D8508" w:rsidR="100359B9" w:rsidRPr="00D644A3" w:rsidRDefault="100359B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El área responsable (IT o RRHH según aplique) deberá:</w:t>
      </w:r>
    </w:p>
    <w:p w14:paraId="33CDEC61" w14:textId="1DE4EE0B" w:rsidR="100359B9" w:rsidRPr="00D644A3" w:rsidRDefault="100359B9" w:rsidP="00D52118">
      <w:pPr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Identificar si se trata de un incidente o una solicitud ARCO.</w:t>
      </w:r>
    </w:p>
    <w:p w14:paraId="3B5B52E6" w14:textId="0D448D46" w:rsidR="100359B9" w:rsidRPr="00D644A3" w:rsidRDefault="100359B9" w:rsidP="00D52118">
      <w:pPr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Determinar si implica riesgos inmediatos (por ejemplo, fuga de datos, acceso externo).</w:t>
      </w:r>
    </w:p>
    <w:p w14:paraId="6F71039D" w14:textId="6FA65B3F" w:rsidR="100359B9" w:rsidRPr="00D644A3" w:rsidRDefault="100359B9" w:rsidP="00D52118">
      <w:pPr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Evaluar si se requiere activar el protocolo interno de seguridad o escalar a Gerencia.</w:t>
      </w:r>
    </w:p>
    <w:p w14:paraId="590BC1E4" w14:textId="34DFFEFF" w:rsidR="6EA39D59" w:rsidRPr="00D644A3" w:rsidRDefault="6EA39D5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273BADE1" w14:textId="0B752CC7" w:rsidR="100359B9" w:rsidRPr="00D644A3" w:rsidRDefault="100359B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4.5 Comunicación con el Solicitante</w:t>
      </w:r>
    </w:p>
    <w:p w14:paraId="7D3972A3" w14:textId="77777777" w:rsidR="007D0D36" w:rsidRDefault="007D0D36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49128739" w14:textId="1FCFAD56" w:rsidR="100359B9" w:rsidRDefault="100359B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En ambos escenarios (empleado o cliente), se deberá mantener comunicación directa a través de:</w:t>
      </w:r>
    </w:p>
    <w:p w14:paraId="1F3FF5F5" w14:textId="77777777" w:rsidR="00B76FAD" w:rsidRPr="00D644A3" w:rsidRDefault="00B76FAD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7023313C" w14:textId="4485EE78" w:rsidR="100359B9" w:rsidRPr="00D644A3" w:rsidRDefault="100359B9" w:rsidP="00D52118">
      <w:pPr>
        <w:numPr>
          <w:ilvl w:val="0"/>
          <w:numId w:val="3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Correo electrónico</w:t>
      </w:r>
    </w:p>
    <w:p w14:paraId="61D445E5" w14:textId="5DCF9C65" w:rsidR="100359B9" w:rsidRPr="00D644A3" w:rsidRDefault="100359B9" w:rsidP="00D52118">
      <w:pPr>
        <w:numPr>
          <w:ilvl w:val="0"/>
          <w:numId w:val="3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lastRenderedPageBreak/>
        <w:t xml:space="preserve">MS </w:t>
      </w:r>
      <w:proofErr w:type="spellStart"/>
      <w:r w:rsidRPr="00D644A3">
        <w:rPr>
          <w:rFonts w:asciiTheme="minorHAnsi" w:hAnsiTheme="minorHAnsi" w:cstheme="minorHAnsi"/>
          <w:sz w:val="18"/>
          <w:szCs w:val="18"/>
          <w:lang w:val="es-MX"/>
        </w:rPr>
        <w:t>Teams</w:t>
      </w:r>
      <w:proofErr w:type="spellEnd"/>
      <w:r w:rsidRPr="00D644A3">
        <w:rPr>
          <w:rFonts w:asciiTheme="minorHAnsi" w:hAnsiTheme="minorHAnsi" w:cstheme="minorHAnsi"/>
          <w:sz w:val="18"/>
          <w:szCs w:val="18"/>
          <w:lang w:val="es-MX"/>
        </w:rPr>
        <w:t xml:space="preserve"> (si aplica)</w:t>
      </w:r>
    </w:p>
    <w:p w14:paraId="665FACB2" w14:textId="6005DC40" w:rsidR="100359B9" w:rsidRPr="00D644A3" w:rsidRDefault="100359B9" w:rsidP="00D52118">
      <w:pPr>
        <w:numPr>
          <w:ilvl w:val="0"/>
          <w:numId w:val="3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Otro medio acordado entre las partes</w:t>
      </w:r>
    </w:p>
    <w:p w14:paraId="61FD7047" w14:textId="77777777" w:rsidR="00B76FAD" w:rsidRDefault="00B76FAD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1043CCC4" w14:textId="73CB86C0" w:rsidR="100359B9" w:rsidRPr="00D644A3" w:rsidRDefault="100359B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Se debe confirmar la recepción y proporcionar el número de folio del ticket.</w:t>
      </w:r>
    </w:p>
    <w:p w14:paraId="4F9AF4DC" w14:textId="68A6978A" w:rsidR="6EA39D59" w:rsidRPr="00D644A3" w:rsidRDefault="6EA39D59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66444F96" w14:textId="547E98D7" w:rsidR="100359B9" w:rsidRDefault="100359B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A. Incidentes de Datos Personales</w:t>
      </w:r>
    </w:p>
    <w:p w14:paraId="4E6A3E27" w14:textId="77777777" w:rsidR="007D0D36" w:rsidRPr="00D644A3" w:rsidRDefault="007D0D36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p w14:paraId="0C5FB5A8" w14:textId="140330F2" w:rsidR="100359B9" w:rsidRPr="00D644A3" w:rsidRDefault="100359B9" w:rsidP="007D0D36">
      <w:pPr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Realizar un análisis de la información proporcionada.</w:t>
      </w:r>
    </w:p>
    <w:p w14:paraId="720AD2AA" w14:textId="06944EBA" w:rsidR="100359B9" w:rsidRPr="00D644A3" w:rsidRDefault="100359B9" w:rsidP="007D0D36">
      <w:pPr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Revisar logs, accesos, respaldos y posibles brechas.</w:t>
      </w:r>
    </w:p>
    <w:p w14:paraId="734D6316" w14:textId="6FE5E42D" w:rsidR="100359B9" w:rsidRPr="00D644A3" w:rsidRDefault="100359B9" w:rsidP="007D0D36">
      <w:pPr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pt-BR"/>
        </w:rPr>
      </w:pPr>
      <w:r w:rsidRPr="00D644A3">
        <w:rPr>
          <w:rFonts w:asciiTheme="minorHAnsi" w:hAnsiTheme="minorHAnsi" w:cstheme="minorHAnsi"/>
          <w:sz w:val="18"/>
          <w:szCs w:val="18"/>
          <w:lang w:val="pt-BR"/>
        </w:rPr>
        <w:t xml:space="preserve">Implementar medidas </w:t>
      </w:r>
      <w:proofErr w:type="spellStart"/>
      <w:r w:rsidRPr="00D644A3">
        <w:rPr>
          <w:rFonts w:asciiTheme="minorHAnsi" w:hAnsiTheme="minorHAnsi" w:cstheme="minorHAnsi"/>
          <w:sz w:val="18"/>
          <w:szCs w:val="18"/>
          <w:lang w:val="pt-BR"/>
        </w:rPr>
        <w:t>correctivas</w:t>
      </w:r>
      <w:proofErr w:type="spellEnd"/>
      <w:r w:rsidRPr="00D644A3">
        <w:rPr>
          <w:rFonts w:asciiTheme="minorHAnsi" w:hAnsiTheme="minorHAnsi" w:cstheme="minorHAnsi"/>
          <w:sz w:val="18"/>
          <w:szCs w:val="18"/>
          <w:lang w:val="pt-BR"/>
        </w:rPr>
        <w:t xml:space="preserve"> o preventivas.</w:t>
      </w:r>
    </w:p>
    <w:p w14:paraId="1BDB9FDB" w14:textId="11ACA218" w:rsidR="100359B9" w:rsidRDefault="100359B9" w:rsidP="007D0D36">
      <w:pPr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Generar informe de hallazgos.</w:t>
      </w:r>
    </w:p>
    <w:p w14:paraId="0453E0E0" w14:textId="77777777" w:rsidR="007D0D36" w:rsidRPr="00D644A3" w:rsidRDefault="007D0D36" w:rsidP="007D0D36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096C3AD" w14:textId="5FA990F4" w:rsidR="100359B9" w:rsidRPr="00D644A3" w:rsidRDefault="100359B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 xml:space="preserve">B. Solicitudes </w:t>
      </w:r>
      <w:r w:rsidR="00D535E3">
        <w:rPr>
          <w:rFonts w:asciiTheme="minorHAnsi" w:hAnsiTheme="minorHAnsi" w:cstheme="minorHAnsi"/>
          <w:b/>
          <w:bCs/>
          <w:sz w:val="18"/>
          <w:szCs w:val="18"/>
          <w:lang w:val="es-MX"/>
        </w:rPr>
        <w:t>generales</w:t>
      </w:r>
      <w:r w:rsidR="00D535E3">
        <w:rPr>
          <w:rFonts w:asciiTheme="minorHAnsi" w:hAnsiTheme="minorHAnsi" w:cstheme="minorHAnsi"/>
          <w:b/>
          <w:bCs/>
          <w:sz w:val="18"/>
          <w:szCs w:val="18"/>
          <w:lang w:val="es-MX"/>
        </w:rPr>
        <w:br/>
      </w:r>
    </w:p>
    <w:p w14:paraId="7494B3C6" w14:textId="22E60587" w:rsidR="100359B9" w:rsidRPr="00D644A3" w:rsidRDefault="100359B9" w:rsidP="00D535E3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Evaluar la solicitud.</w:t>
      </w:r>
    </w:p>
    <w:p w14:paraId="35DFE9A4" w14:textId="60E43C3B" w:rsidR="100359B9" w:rsidRPr="00D644A3" w:rsidRDefault="100359B9" w:rsidP="00D535E3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Solicitar documentación complementaria si es necesario.</w:t>
      </w:r>
    </w:p>
    <w:p w14:paraId="75558634" w14:textId="41026C8C" w:rsidR="100359B9" w:rsidRPr="00D644A3" w:rsidRDefault="100359B9" w:rsidP="00D535E3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Ejecutar el acceso, rectificación, cancelación u oposición.</w:t>
      </w:r>
    </w:p>
    <w:p w14:paraId="3ECCEEB0" w14:textId="488956B6" w:rsidR="100359B9" w:rsidRDefault="100359B9" w:rsidP="00D535E3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Registrar evidencias de atención</w:t>
      </w:r>
    </w:p>
    <w:p w14:paraId="0EF2F5D5" w14:textId="77777777" w:rsidR="00D535E3" w:rsidRPr="00D644A3" w:rsidRDefault="00D535E3" w:rsidP="00D535E3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04A8F4C3" w14:textId="265F9F7C" w:rsidR="100359B9" w:rsidRDefault="100359B9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C. Otros Tipos de Solicitudes</w:t>
      </w:r>
    </w:p>
    <w:p w14:paraId="0527E917" w14:textId="77777777" w:rsidR="00D535E3" w:rsidRPr="00D644A3" w:rsidRDefault="00D535E3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p w14:paraId="722155F3" w14:textId="25763DD4" w:rsidR="100359B9" w:rsidRPr="00D644A3" w:rsidRDefault="100359B9" w:rsidP="00D535E3">
      <w:pPr>
        <w:numPr>
          <w:ilvl w:val="0"/>
          <w:numId w:val="30"/>
        </w:numPr>
        <w:rPr>
          <w:rFonts w:asciiTheme="minorHAnsi" w:hAnsiTheme="minorHAnsi" w:cstheme="minorHAnsi"/>
          <w:sz w:val="18"/>
          <w:szCs w:val="18"/>
          <w:lang w:val="pt-BR"/>
        </w:rPr>
      </w:pPr>
      <w:r w:rsidRPr="00D644A3">
        <w:rPr>
          <w:rFonts w:asciiTheme="minorHAnsi" w:hAnsiTheme="minorHAnsi" w:cstheme="minorHAnsi"/>
          <w:sz w:val="18"/>
          <w:szCs w:val="18"/>
          <w:lang w:val="pt-BR"/>
        </w:rPr>
        <w:t xml:space="preserve">Revisar políticas, normativas </w:t>
      </w:r>
      <w:r w:rsidR="00C65172" w:rsidRPr="00D644A3">
        <w:rPr>
          <w:rFonts w:asciiTheme="minorHAnsi" w:hAnsiTheme="minorHAnsi" w:cstheme="minorHAnsi"/>
          <w:sz w:val="18"/>
          <w:szCs w:val="18"/>
          <w:lang w:val="pt-BR"/>
        </w:rPr>
        <w:t>os documentos relacionados</w:t>
      </w:r>
    </w:p>
    <w:p w14:paraId="54803522" w14:textId="6822D02E" w:rsidR="100359B9" w:rsidRDefault="100359B9" w:rsidP="00D535E3">
      <w:pPr>
        <w:numPr>
          <w:ilvl w:val="0"/>
          <w:numId w:val="30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sz w:val="18"/>
          <w:szCs w:val="18"/>
          <w:lang w:val="es-MX"/>
        </w:rPr>
        <w:t>Elaborar la respuesta formal para entregar al solicitante</w:t>
      </w:r>
    </w:p>
    <w:p w14:paraId="2E1D01DC" w14:textId="77777777" w:rsidR="00D535E3" w:rsidRPr="00D644A3" w:rsidRDefault="00D535E3" w:rsidP="00D535E3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638B129E" w14:textId="10A659F2" w:rsidR="62475D91" w:rsidRPr="00D644A3" w:rsidRDefault="62475D91" w:rsidP="6EA39D59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D644A3">
        <w:rPr>
          <w:rFonts w:asciiTheme="minorHAnsi" w:hAnsiTheme="minorHAnsi" w:cstheme="minorHAnsi"/>
          <w:b/>
          <w:bCs/>
          <w:sz w:val="18"/>
          <w:szCs w:val="18"/>
          <w:lang w:val="es-MX"/>
        </w:rPr>
        <w:t>4.7 Cierre del Caso</w:t>
      </w:r>
    </w:p>
    <w:p w14:paraId="538E6934" w14:textId="77777777" w:rsidR="00D535E3" w:rsidRDefault="00D535E3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48FDD329" w14:textId="75658AE5" w:rsidR="62475D91" w:rsidRPr="00D52118" w:rsidRDefault="62475D91" w:rsidP="6EA39D59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D52118">
        <w:rPr>
          <w:rFonts w:asciiTheme="minorHAnsi" w:hAnsiTheme="minorHAnsi" w:cstheme="minorHAnsi"/>
          <w:sz w:val="18"/>
          <w:szCs w:val="18"/>
          <w:lang w:val="es-MX"/>
        </w:rPr>
        <w:t>Para el cierre, se deberá:</w:t>
      </w:r>
    </w:p>
    <w:p w14:paraId="17D456EB" w14:textId="77777777" w:rsidR="00D535E3" w:rsidRPr="00D52118" w:rsidRDefault="00D535E3" w:rsidP="6EA39D59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61EB4883" w14:textId="29D044A3" w:rsidR="62475D91" w:rsidRPr="00D52118" w:rsidRDefault="62475D91" w:rsidP="00D535E3">
      <w:pPr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52118">
        <w:rPr>
          <w:rFonts w:asciiTheme="minorHAnsi" w:hAnsiTheme="minorHAnsi" w:cstheme="minorHAnsi"/>
          <w:sz w:val="18"/>
          <w:szCs w:val="18"/>
          <w:lang w:val="es-MX"/>
        </w:rPr>
        <w:t>Notificar formalmente al solicitante la resolución.</w:t>
      </w:r>
    </w:p>
    <w:p w14:paraId="285ADBBE" w14:textId="7A10D79F" w:rsidR="62475D91" w:rsidRPr="00D52118" w:rsidRDefault="62475D91" w:rsidP="00D535E3">
      <w:pPr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52118">
        <w:rPr>
          <w:rFonts w:asciiTheme="minorHAnsi" w:hAnsiTheme="minorHAnsi" w:cstheme="minorHAnsi"/>
          <w:sz w:val="18"/>
          <w:szCs w:val="18"/>
          <w:lang w:val="es-MX"/>
        </w:rPr>
        <w:t>Registrar en el ticket las acciones realizadas.</w:t>
      </w:r>
    </w:p>
    <w:p w14:paraId="36BF444A" w14:textId="57746625" w:rsidR="62475D91" w:rsidRPr="00D52118" w:rsidRDefault="62475D91" w:rsidP="00D535E3">
      <w:pPr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52118">
        <w:rPr>
          <w:rFonts w:asciiTheme="minorHAnsi" w:hAnsiTheme="minorHAnsi" w:cstheme="minorHAnsi"/>
          <w:sz w:val="18"/>
          <w:szCs w:val="18"/>
          <w:lang w:val="es-MX"/>
        </w:rPr>
        <w:t>Adjuntar la evidencia de atención o informe final.</w:t>
      </w:r>
    </w:p>
    <w:p w14:paraId="6D009D5D" w14:textId="6CC113F2" w:rsidR="62475D91" w:rsidRPr="00D52118" w:rsidRDefault="62475D91" w:rsidP="00D535E3">
      <w:pPr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  <w:lang w:val="es-MX"/>
        </w:rPr>
      </w:pPr>
      <w:r w:rsidRPr="00D52118">
        <w:rPr>
          <w:rFonts w:asciiTheme="minorHAnsi" w:hAnsiTheme="minorHAnsi" w:cstheme="minorHAnsi"/>
          <w:sz w:val="18"/>
          <w:szCs w:val="18"/>
          <w:lang w:val="es-MX"/>
        </w:rPr>
        <w:t xml:space="preserve">Cerrar el ticket en el </w:t>
      </w:r>
      <w:proofErr w:type="spellStart"/>
      <w:r w:rsidRPr="00D52118">
        <w:rPr>
          <w:rFonts w:asciiTheme="minorHAnsi" w:hAnsiTheme="minorHAnsi" w:cstheme="minorHAnsi"/>
          <w:sz w:val="18"/>
          <w:szCs w:val="18"/>
          <w:lang w:val="es-MX"/>
        </w:rPr>
        <w:t>Help</w:t>
      </w:r>
      <w:proofErr w:type="spellEnd"/>
      <w:r w:rsidRPr="00D52118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proofErr w:type="spellStart"/>
      <w:r w:rsidRPr="00D52118">
        <w:rPr>
          <w:rFonts w:asciiTheme="minorHAnsi" w:hAnsiTheme="minorHAnsi" w:cstheme="minorHAnsi"/>
          <w:sz w:val="18"/>
          <w:szCs w:val="18"/>
          <w:lang w:val="es-MX"/>
        </w:rPr>
        <w:t>Desk</w:t>
      </w:r>
      <w:proofErr w:type="spellEnd"/>
      <w:r w:rsidRPr="00D52118">
        <w:rPr>
          <w:rFonts w:asciiTheme="minorHAnsi" w:hAnsiTheme="minorHAnsi" w:cstheme="minorHAnsi"/>
          <w:sz w:val="18"/>
          <w:szCs w:val="18"/>
          <w:lang w:val="es-MX"/>
        </w:rPr>
        <w:t>.</w:t>
      </w:r>
    </w:p>
    <w:p w14:paraId="32F401F3" w14:textId="77777777" w:rsidR="00C47429" w:rsidRPr="00D52118" w:rsidRDefault="00C47429" w:rsidP="6EA39D59">
      <w:pPr>
        <w:rPr>
          <w:sz w:val="18"/>
          <w:szCs w:val="18"/>
          <w:lang w:val="es-MX"/>
        </w:rPr>
      </w:pPr>
    </w:p>
    <w:p w14:paraId="2233E9BE" w14:textId="1E4AB844" w:rsidR="62475D91" w:rsidRPr="00D52118" w:rsidRDefault="62475D91" w:rsidP="6EA39D59">
      <w:pPr>
        <w:rPr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highlight w:val="cyan"/>
          <w:lang w:val="es-MX"/>
        </w:rPr>
        <w:t>En casos de alta criticidad</w:t>
      </w:r>
      <w:r w:rsidR="00D563EF" w:rsidRPr="00D52118">
        <w:rPr>
          <w:b/>
          <w:bCs/>
          <w:sz w:val="18"/>
          <w:szCs w:val="18"/>
          <w:highlight w:val="cyan"/>
          <w:lang w:val="es-MX"/>
        </w:rPr>
        <w:t>, incidentes con información de clientes, proveedores o empleados</w:t>
      </w:r>
      <w:r w:rsidRPr="00D52118">
        <w:rPr>
          <w:b/>
          <w:bCs/>
          <w:sz w:val="18"/>
          <w:szCs w:val="18"/>
          <w:highlight w:val="cyan"/>
          <w:lang w:val="es-MX"/>
        </w:rPr>
        <w:t>, enviar informe final a Gerencia</w:t>
      </w:r>
      <w:r w:rsidRPr="00D52118">
        <w:rPr>
          <w:sz w:val="18"/>
          <w:szCs w:val="18"/>
          <w:lang w:val="es-MX"/>
        </w:rPr>
        <w:t xml:space="preserve"> </w:t>
      </w:r>
      <w:hyperlink r:id="rId23">
        <w:r w:rsidRPr="00D52118">
          <w:rPr>
            <w:rStyle w:val="Hyperlink"/>
            <w:sz w:val="18"/>
            <w:szCs w:val="18"/>
            <w:lang w:val="es-MX"/>
          </w:rPr>
          <w:t>gerencia@fongtek.com</w:t>
        </w:r>
      </w:hyperlink>
      <w:r w:rsidRPr="00D52118">
        <w:rPr>
          <w:sz w:val="18"/>
          <w:szCs w:val="18"/>
          <w:lang w:val="es-MX"/>
        </w:rPr>
        <w:t xml:space="preserve"> </w:t>
      </w:r>
    </w:p>
    <w:p w14:paraId="6FD0C3E2" w14:textId="29EDFCB6" w:rsidR="6EA39D59" w:rsidRDefault="6EA39D59" w:rsidP="6EA39D59">
      <w:pPr>
        <w:rPr>
          <w:sz w:val="16"/>
          <w:szCs w:val="16"/>
          <w:lang w:val="es-MX"/>
        </w:rPr>
      </w:pPr>
    </w:p>
    <w:p w14:paraId="00189A23" w14:textId="7D9F3371" w:rsidR="62475D91" w:rsidRDefault="62475D91" w:rsidP="000377C0">
      <w:pPr>
        <w:pStyle w:val="Heading1"/>
        <w:rPr>
          <w:lang w:val="pt-BR"/>
        </w:rPr>
      </w:pPr>
      <w:r w:rsidRPr="009061E6">
        <w:rPr>
          <w:lang w:val="pt-BR"/>
        </w:rPr>
        <w:t xml:space="preserve">5. </w:t>
      </w:r>
      <w:r w:rsidR="009061E6" w:rsidRPr="009061E6">
        <w:rPr>
          <w:lang w:val="pt-BR"/>
        </w:rPr>
        <w:t>Casos críticos e incidentes</w:t>
      </w:r>
      <w:r w:rsidR="009061E6">
        <w:rPr>
          <w:lang w:val="pt-BR"/>
        </w:rPr>
        <w:t xml:space="preserve"> </w:t>
      </w:r>
    </w:p>
    <w:p w14:paraId="6B6CA7D1" w14:textId="77777777" w:rsidR="00D52118" w:rsidRPr="00D52118" w:rsidRDefault="00D52118" w:rsidP="00D52118">
      <w:pPr>
        <w:rPr>
          <w:lang w:val="pt-BR"/>
        </w:rPr>
      </w:pPr>
    </w:p>
    <w:p w14:paraId="2A64A230" w14:textId="7DC83D5E" w:rsidR="62475D91" w:rsidRPr="00D52118" w:rsidRDefault="62475D91" w:rsidP="002D0969">
      <w:pPr>
        <w:numPr>
          <w:ilvl w:val="0"/>
          <w:numId w:val="32"/>
        </w:numPr>
        <w:rPr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Datos de empleados:</w:t>
      </w:r>
      <w:r w:rsidRPr="00D52118">
        <w:rPr>
          <w:sz w:val="18"/>
          <w:szCs w:val="18"/>
          <w:lang w:val="es-MX"/>
        </w:rPr>
        <w:t xml:space="preserve"> Copia obligatoria a RRHH </w:t>
      </w:r>
      <w:hyperlink r:id="rId24">
        <w:r w:rsidRPr="00D52118">
          <w:rPr>
            <w:rStyle w:val="Hyperlink"/>
            <w:sz w:val="18"/>
            <w:szCs w:val="18"/>
            <w:lang w:val="es-MX"/>
          </w:rPr>
          <w:t>hr@fongtek.odoo.com</w:t>
        </w:r>
      </w:hyperlink>
      <w:r w:rsidRPr="00D52118">
        <w:rPr>
          <w:sz w:val="18"/>
          <w:szCs w:val="18"/>
          <w:lang w:val="es-MX"/>
        </w:rPr>
        <w:t xml:space="preserve"> e IT </w:t>
      </w:r>
      <w:hyperlink r:id="rId25">
        <w:r w:rsidRPr="00D52118">
          <w:rPr>
            <w:rStyle w:val="Hyperlink"/>
            <w:sz w:val="18"/>
            <w:szCs w:val="18"/>
            <w:lang w:val="es-MX"/>
          </w:rPr>
          <w:t>itservices@fongtek.odoo.com</w:t>
        </w:r>
      </w:hyperlink>
      <w:r w:rsidRPr="00D52118">
        <w:rPr>
          <w:sz w:val="18"/>
          <w:szCs w:val="18"/>
          <w:lang w:val="es-MX"/>
        </w:rPr>
        <w:t xml:space="preserve"> </w:t>
      </w:r>
    </w:p>
    <w:p w14:paraId="728A971F" w14:textId="19EBAD5A" w:rsidR="62475D91" w:rsidRPr="00D52118" w:rsidRDefault="62475D91" w:rsidP="002D0969">
      <w:pPr>
        <w:numPr>
          <w:ilvl w:val="0"/>
          <w:numId w:val="32"/>
        </w:numPr>
        <w:rPr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Clientes o externos:</w:t>
      </w:r>
      <w:r w:rsidRPr="00D52118">
        <w:rPr>
          <w:sz w:val="18"/>
          <w:szCs w:val="18"/>
          <w:lang w:val="es-MX"/>
        </w:rPr>
        <w:t xml:space="preserve"> Copia obligatoria a IT </w:t>
      </w:r>
      <w:hyperlink r:id="rId26">
        <w:r w:rsidRPr="00D52118">
          <w:rPr>
            <w:rStyle w:val="Hyperlink"/>
            <w:sz w:val="18"/>
            <w:szCs w:val="18"/>
            <w:lang w:val="es-MX"/>
          </w:rPr>
          <w:t>itservices@fongtek.odoo.com</w:t>
        </w:r>
      </w:hyperlink>
      <w:r w:rsidRPr="00D52118">
        <w:rPr>
          <w:sz w:val="18"/>
          <w:szCs w:val="18"/>
          <w:lang w:val="es-MX"/>
        </w:rPr>
        <w:t xml:space="preserve"> y Gerencia </w:t>
      </w:r>
      <w:hyperlink r:id="rId27">
        <w:r w:rsidRPr="00D52118">
          <w:rPr>
            <w:rStyle w:val="Hyperlink"/>
            <w:sz w:val="18"/>
            <w:szCs w:val="18"/>
            <w:lang w:val="es-MX"/>
          </w:rPr>
          <w:t>gerencia@fongtek.com</w:t>
        </w:r>
      </w:hyperlink>
    </w:p>
    <w:p w14:paraId="336F7480" w14:textId="794C154E" w:rsidR="62475D91" w:rsidRPr="00D52118" w:rsidRDefault="62475D91" w:rsidP="002D0969">
      <w:pPr>
        <w:numPr>
          <w:ilvl w:val="0"/>
          <w:numId w:val="32"/>
        </w:numPr>
        <w:rPr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Incidentes de riesgo alto:</w:t>
      </w:r>
      <w:r w:rsidRPr="00D52118">
        <w:rPr>
          <w:sz w:val="18"/>
          <w:szCs w:val="18"/>
          <w:lang w:val="es-MX"/>
        </w:rPr>
        <w:t xml:space="preserve"> Escalación inmediata a </w:t>
      </w:r>
      <w:r w:rsidR="010F4A15" w:rsidRPr="00D52118">
        <w:rPr>
          <w:sz w:val="18"/>
          <w:szCs w:val="18"/>
          <w:lang w:val="es-MX"/>
        </w:rPr>
        <w:t xml:space="preserve">Gerencia </w:t>
      </w:r>
      <w:hyperlink r:id="rId28">
        <w:r w:rsidR="010F4A15" w:rsidRPr="00D52118">
          <w:rPr>
            <w:rStyle w:val="Hyperlink"/>
            <w:sz w:val="18"/>
            <w:szCs w:val="18"/>
            <w:lang w:val="es-MX"/>
          </w:rPr>
          <w:t>gerencia@fongtek.com</w:t>
        </w:r>
      </w:hyperlink>
    </w:p>
    <w:p w14:paraId="0BFF09B4" w14:textId="69C2F01F" w:rsidR="6EA39D59" w:rsidRDefault="6EA39D59" w:rsidP="6EA39D59">
      <w:pPr>
        <w:rPr>
          <w:b/>
          <w:bCs/>
          <w:sz w:val="16"/>
          <w:szCs w:val="16"/>
          <w:lang w:val="es-MX"/>
        </w:rPr>
      </w:pPr>
    </w:p>
    <w:p w14:paraId="54AAAAC0" w14:textId="48360FC3" w:rsidR="010F4A15" w:rsidRDefault="010F4A15" w:rsidP="00C65172">
      <w:pPr>
        <w:pStyle w:val="Heading1"/>
        <w:rPr>
          <w:lang w:val="es-MX"/>
        </w:rPr>
      </w:pPr>
      <w:r w:rsidRPr="6EA39D59">
        <w:rPr>
          <w:lang w:val="es-MX"/>
        </w:rPr>
        <w:t>6. Responsabilidades</w:t>
      </w:r>
    </w:p>
    <w:p w14:paraId="3CCB1DF1" w14:textId="77777777" w:rsidR="009061E6" w:rsidRDefault="009061E6" w:rsidP="002D0969">
      <w:pPr>
        <w:rPr>
          <w:b/>
          <w:bCs/>
          <w:sz w:val="16"/>
          <w:szCs w:val="16"/>
          <w:lang w:val="es-MX"/>
        </w:rPr>
      </w:pPr>
    </w:p>
    <w:p w14:paraId="5B9AD19B" w14:textId="05E8532A" w:rsidR="010F4A15" w:rsidRPr="00D52118" w:rsidRDefault="010F4A15" w:rsidP="002D0969">
      <w:pPr>
        <w:rPr>
          <w:b/>
          <w:bCs/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Solicitante</w:t>
      </w:r>
    </w:p>
    <w:p w14:paraId="7637F827" w14:textId="09108664" w:rsidR="010F4A15" w:rsidRPr="00D52118" w:rsidRDefault="010F4A15" w:rsidP="002D0969">
      <w:pPr>
        <w:numPr>
          <w:ilvl w:val="0"/>
          <w:numId w:val="33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Proporcionar información verídica en el formato.</w:t>
      </w:r>
    </w:p>
    <w:p w14:paraId="42309F26" w14:textId="2BF85C30" w:rsidR="010F4A15" w:rsidRPr="00D52118" w:rsidRDefault="010F4A15" w:rsidP="002D0969">
      <w:pPr>
        <w:numPr>
          <w:ilvl w:val="0"/>
          <w:numId w:val="33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Presentar evidencias claras del incidente o solicitud.</w:t>
      </w:r>
    </w:p>
    <w:p w14:paraId="7C7078E6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3503D917" w14:textId="01A0447F" w:rsidR="010F4A15" w:rsidRPr="00D52118" w:rsidRDefault="010F4A15" w:rsidP="002D0969">
      <w:pPr>
        <w:rPr>
          <w:b/>
          <w:bCs/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IT</w:t>
      </w:r>
    </w:p>
    <w:p w14:paraId="7E400B93" w14:textId="5CC6A301" w:rsidR="010F4A15" w:rsidRPr="00D52118" w:rsidRDefault="010F4A15" w:rsidP="002D0969">
      <w:pPr>
        <w:numPr>
          <w:ilvl w:val="0"/>
          <w:numId w:val="34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Validar, analizar y atender incidentes o solicitudes técnicas.</w:t>
      </w:r>
    </w:p>
    <w:p w14:paraId="6A30E7B4" w14:textId="332EDBB6" w:rsidR="010F4A15" w:rsidRPr="00D52118" w:rsidRDefault="010F4A15" w:rsidP="002D0969">
      <w:pPr>
        <w:numPr>
          <w:ilvl w:val="0"/>
          <w:numId w:val="34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Mantener comunicación con el solicitante.</w:t>
      </w:r>
    </w:p>
    <w:p w14:paraId="295A734B" w14:textId="0C063E36" w:rsidR="010F4A15" w:rsidRPr="00D52118" w:rsidRDefault="010F4A15" w:rsidP="002D0969">
      <w:pPr>
        <w:numPr>
          <w:ilvl w:val="0"/>
          <w:numId w:val="34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 xml:space="preserve">Registrar todo en el </w:t>
      </w:r>
      <w:proofErr w:type="spellStart"/>
      <w:r w:rsidRPr="00D52118">
        <w:rPr>
          <w:sz w:val="18"/>
          <w:szCs w:val="18"/>
          <w:lang w:val="es-MX"/>
        </w:rPr>
        <w:t>Help</w:t>
      </w:r>
      <w:proofErr w:type="spellEnd"/>
      <w:r w:rsidRPr="00D52118">
        <w:rPr>
          <w:sz w:val="18"/>
          <w:szCs w:val="18"/>
          <w:lang w:val="es-MX"/>
        </w:rPr>
        <w:t xml:space="preserve"> </w:t>
      </w:r>
      <w:proofErr w:type="spellStart"/>
      <w:r w:rsidRPr="00D52118">
        <w:rPr>
          <w:sz w:val="18"/>
          <w:szCs w:val="18"/>
          <w:lang w:val="es-MX"/>
        </w:rPr>
        <w:t>Desk</w:t>
      </w:r>
      <w:proofErr w:type="spellEnd"/>
      <w:r w:rsidRPr="00D52118">
        <w:rPr>
          <w:sz w:val="18"/>
          <w:szCs w:val="18"/>
          <w:lang w:val="es-MX"/>
        </w:rPr>
        <w:t>.</w:t>
      </w:r>
    </w:p>
    <w:p w14:paraId="6A9CBB0F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53EE39B3" w14:textId="7C33CF18" w:rsidR="010F4A15" w:rsidRPr="00D52118" w:rsidRDefault="010F4A15" w:rsidP="002D0969">
      <w:pPr>
        <w:rPr>
          <w:b/>
          <w:bCs/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lastRenderedPageBreak/>
        <w:t>RRHH</w:t>
      </w:r>
    </w:p>
    <w:p w14:paraId="1ECD125C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6D06FABB" w14:textId="3B94526A" w:rsidR="010F4A15" w:rsidRPr="00D52118" w:rsidRDefault="010F4A15" w:rsidP="002D0969">
      <w:pPr>
        <w:numPr>
          <w:ilvl w:val="0"/>
          <w:numId w:val="35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Atender solicitudes relacionadas con datos de empleados.</w:t>
      </w:r>
    </w:p>
    <w:p w14:paraId="0ACB9052" w14:textId="72B038CF" w:rsidR="010F4A15" w:rsidRPr="00D52118" w:rsidRDefault="010F4A15" w:rsidP="002D0969">
      <w:pPr>
        <w:numPr>
          <w:ilvl w:val="0"/>
          <w:numId w:val="35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Coordinar con IT en caso de incidentes internos.</w:t>
      </w:r>
    </w:p>
    <w:p w14:paraId="7BF69821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663201EC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4DE0BD10" w14:textId="3E372FD0" w:rsidR="010F4A15" w:rsidRPr="00D52118" w:rsidRDefault="010F4A15" w:rsidP="002D0969">
      <w:pPr>
        <w:rPr>
          <w:b/>
          <w:bCs/>
          <w:sz w:val="18"/>
          <w:szCs w:val="18"/>
          <w:lang w:val="es-MX"/>
        </w:rPr>
      </w:pPr>
      <w:r w:rsidRPr="00D52118">
        <w:rPr>
          <w:b/>
          <w:bCs/>
          <w:sz w:val="18"/>
          <w:szCs w:val="18"/>
          <w:lang w:val="es-MX"/>
        </w:rPr>
        <w:t>Gerencia</w:t>
      </w:r>
    </w:p>
    <w:p w14:paraId="36ECCCBD" w14:textId="77777777" w:rsidR="002D0969" w:rsidRPr="00D52118" w:rsidRDefault="002D0969" w:rsidP="002D0969">
      <w:pPr>
        <w:rPr>
          <w:b/>
          <w:bCs/>
          <w:sz w:val="18"/>
          <w:szCs w:val="18"/>
          <w:lang w:val="es-MX"/>
        </w:rPr>
      </w:pPr>
    </w:p>
    <w:p w14:paraId="7FBF70A1" w14:textId="69CDC658" w:rsidR="010F4A15" w:rsidRPr="00D52118" w:rsidRDefault="010F4A15" w:rsidP="002D0969">
      <w:pPr>
        <w:numPr>
          <w:ilvl w:val="0"/>
          <w:numId w:val="36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Supervisar casos críticos.</w:t>
      </w:r>
    </w:p>
    <w:p w14:paraId="7339308D" w14:textId="761F07D7" w:rsidR="010F4A15" w:rsidRPr="00D52118" w:rsidRDefault="010F4A15" w:rsidP="002D0969">
      <w:pPr>
        <w:numPr>
          <w:ilvl w:val="0"/>
          <w:numId w:val="36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Validar informes y resoluciones finales.</w:t>
      </w:r>
    </w:p>
    <w:p w14:paraId="02F4D9C7" w14:textId="6D041CB7" w:rsidR="6EA39D59" w:rsidRDefault="6EA39D59" w:rsidP="6EA39D59">
      <w:pPr>
        <w:rPr>
          <w:sz w:val="16"/>
          <w:szCs w:val="16"/>
          <w:lang w:val="es-MX"/>
        </w:rPr>
      </w:pPr>
    </w:p>
    <w:p w14:paraId="3BF38DB4" w14:textId="5BEC6982" w:rsidR="010F4A15" w:rsidRDefault="010F4A15" w:rsidP="00C65172">
      <w:pPr>
        <w:pStyle w:val="Heading1"/>
        <w:rPr>
          <w:lang w:val="es-MX"/>
        </w:rPr>
      </w:pPr>
      <w:r w:rsidRPr="6EA39D59">
        <w:rPr>
          <w:lang w:val="es-MX"/>
        </w:rPr>
        <w:t>7. Documentación Relacionada</w:t>
      </w:r>
    </w:p>
    <w:p w14:paraId="6D61A0FD" w14:textId="77777777" w:rsidR="002D0969" w:rsidRPr="002D0969" w:rsidRDefault="002D0969" w:rsidP="002D0969">
      <w:pPr>
        <w:rPr>
          <w:lang w:val="es-MX"/>
        </w:rPr>
      </w:pPr>
    </w:p>
    <w:p w14:paraId="05CD8409" w14:textId="0F349394" w:rsidR="010F4A15" w:rsidRPr="00D52118" w:rsidRDefault="010F4A15" w:rsidP="002D0969">
      <w:pPr>
        <w:numPr>
          <w:ilvl w:val="0"/>
          <w:numId w:val="37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Formato de Requerimiento o Reclamación de Protección de Datos Personales</w:t>
      </w:r>
    </w:p>
    <w:p w14:paraId="5188D6CC" w14:textId="6771D38B" w:rsidR="010F4A15" w:rsidRPr="00D52118" w:rsidRDefault="00D52118" w:rsidP="002D0969">
      <w:pPr>
        <w:numPr>
          <w:ilvl w:val="0"/>
          <w:numId w:val="37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>Aviso</w:t>
      </w:r>
      <w:r w:rsidR="010F4A15" w:rsidRPr="00D52118">
        <w:rPr>
          <w:sz w:val="18"/>
          <w:szCs w:val="18"/>
          <w:lang w:val="es-MX"/>
        </w:rPr>
        <w:t xml:space="preserve"> de Privacidad de FONGTEK</w:t>
      </w:r>
    </w:p>
    <w:p w14:paraId="5317BFE2" w14:textId="24393D9E" w:rsidR="010F4A15" w:rsidRPr="00D52118" w:rsidRDefault="010F4A15" w:rsidP="002D0969">
      <w:pPr>
        <w:numPr>
          <w:ilvl w:val="0"/>
          <w:numId w:val="37"/>
        </w:numPr>
        <w:rPr>
          <w:sz w:val="18"/>
          <w:szCs w:val="18"/>
          <w:lang w:val="es-MX"/>
        </w:rPr>
      </w:pPr>
      <w:r w:rsidRPr="00D52118">
        <w:rPr>
          <w:sz w:val="18"/>
          <w:szCs w:val="18"/>
          <w:lang w:val="es-MX"/>
        </w:rPr>
        <w:t xml:space="preserve">Manual del </w:t>
      </w:r>
      <w:proofErr w:type="spellStart"/>
      <w:r w:rsidRPr="00D52118">
        <w:rPr>
          <w:sz w:val="18"/>
          <w:szCs w:val="18"/>
          <w:lang w:val="es-MX"/>
        </w:rPr>
        <w:t>Help</w:t>
      </w:r>
      <w:proofErr w:type="spellEnd"/>
      <w:r w:rsidRPr="00D52118">
        <w:rPr>
          <w:sz w:val="18"/>
          <w:szCs w:val="18"/>
          <w:lang w:val="es-MX"/>
        </w:rPr>
        <w:t xml:space="preserve"> </w:t>
      </w:r>
      <w:proofErr w:type="spellStart"/>
      <w:r w:rsidRPr="00D52118">
        <w:rPr>
          <w:sz w:val="18"/>
          <w:szCs w:val="18"/>
          <w:lang w:val="es-MX"/>
        </w:rPr>
        <w:t>Desk</w:t>
      </w:r>
      <w:proofErr w:type="spellEnd"/>
      <w:r w:rsidRPr="00D52118">
        <w:rPr>
          <w:sz w:val="18"/>
          <w:szCs w:val="18"/>
          <w:lang w:val="es-MX"/>
        </w:rPr>
        <w:t xml:space="preserve"> de Servicios Internos</w:t>
      </w:r>
    </w:p>
    <w:p w14:paraId="1D43D732" w14:textId="4DDE43F0" w:rsidR="6EA39D59" w:rsidRPr="00D52118" w:rsidRDefault="6EA39D59" w:rsidP="6EA39D59">
      <w:pPr>
        <w:rPr>
          <w:rFonts w:asciiTheme="minorHAnsi" w:hAnsiTheme="minorHAnsi" w:cstheme="minorBidi"/>
          <w:sz w:val="18"/>
          <w:szCs w:val="18"/>
          <w:lang w:val="es-MX"/>
        </w:rPr>
      </w:pPr>
    </w:p>
    <w:sectPr w:rsidR="6EA39D59" w:rsidRPr="00D52118" w:rsidSect="004B2CC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9"/>
      <w:pgMar w:top="2694" w:right="1224" w:bottom="993" w:left="1200" w:header="851" w:footer="5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DEF2" w14:textId="77777777" w:rsidR="00371032" w:rsidRDefault="00371032">
      <w:r>
        <w:separator/>
      </w:r>
    </w:p>
  </w:endnote>
  <w:endnote w:type="continuationSeparator" w:id="0">
    <w:p w14:paraId="376DD2EB" w14:textId="77777777" w:rsidR="00371032" w:rsidRDefault="003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405C" w14:textId="77777777" w:rsidR="00492573" w:rsidRDefault="00492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55"/>
      <w:gridCol w:w="2568"/>
    </w:tblGrid>
    <w:tr w:rsidR="00392175" w:rsidRPr="00C9436B" w14:paraId="25FFD401" w14:textId="77777777" w:rsidTr="00A84DF4">
      <w:trPr>
        <w:trHeight w:hRule="exact" w:val="360"/>
      </w:trPr>
      <w:tc>
        <w:tcPr>
          <w:tcW w:w="7355" w:type="dxa"/>
          <w:vAlign w:val="bottom"/>
        </w:tcPr>
        <w:p w14:paraId="3A0CB02F" w14:textId="021ED9D2" w:rsidR="00392175" w:rsidRPr="007815F5" w:rsidRDefault="00F27B0B" w:rsidP="00392175">
          <w:pPr>
            <w:pStyle w:val="hpefooter"/>
            <w:rPr>
              <w:lang w:val="es-MX"/>
            </w:rPr>
          </w:pPr>
          <w:r>
            <w:rPr>
              <w:lang w:val="es-MX"/>
            </w:rPr>
            <w:t>Formato requerimientos Protección de Datos</w:t>
          </w:r>
          <w:r w:rsidR="00FC4CAD" w:rsidRPr="007815F5">
            <w:rPr>
              <w:lang w:val="es-MX"/>
            </w:rPr>
            <w:t xml:space="preserve">, </w:t>
          </w:r>
          <w:proofErr w:type="gramStart"/>
          <w:r w:rsidR="003A3A0A">
            <w:rPr>
              <w:lang w:val="es-MX"/>
            </w:rPr>
            <w:t>Octubre</w:t>
          </w:r>
          <w:proofErr w:type="gramEnd"/>
          <w:r w:rsidR="00FC4CAD" w:rsidRPr="007815F5">
            <w:rPr>
              <w:lang w:val="es-MX"/>
            </w:rPr>
            <w:t xml:space="preserve"> 20</w:t>
          </w:r>
          <w:r w:rsidR="003A3A0A">
            <w:rPr>
              <w:lang w:val="es-MX"/>
            </w:rPr>
            <w:t>25</w:t>
          </w:r>
        </w:p>
      </w:tc>
      <w:tc>
        <w:tcPr>
          <w:tcW w:w="2568" w:type="dxa"/>
          <w:vAlign w:val="bottom"/>
        </w:tcPr>
        <w:p w14:paraId="13CFCD33" w14:textId="77777777" w:rsidR="00392175" w:rsidRPr="00C9436B" w:rsidRDefault="00392175" w:rsidP="00A84DF4">
          <w:pPr>
            <w:pStyle w:val="hpefooter"/>
            <w:jc w:val="right"/>
          </w:pPr>
          <w:r w:rsidRPr="00C9436B">
            <w:t xml:space="preserve">Solo para </w:t>
          </w:r>
          <w:proofErr w:type="spellStart"/>
          <w:r w:rsidRPr="00C9436B">
            <w:t>uso</w:t>
          </w:r>
          <w:proofErr w:type="spellEnd"/>
          <w:r w:rsidRPr="00C9436B">
            <w:t xml:space="preserve"> </w:t>
          </w:r>
          <w:proofErr w:type="spellStart"/>
          <w:r w:rsidRPr="00C9436B">
            <w:t>interno</w:t>
          </w:r>
          <w:proofErr w:type="spellEnd"/>
        </w:p>
      </w:tc>
    </w:tr>
  </w:tbl>
  <w:p w14:paraId="6274DFDC" w14:textId="77777777" w:rsidR="00392175" w:rsidRPr="00C9436B" w:rsidRDefault="00392175" w:rsidP="00392175">
    <w:pPr>
      <w:pStyle w:val="hpefooter"/>
    </w:pPr>
  </w:p>
  <w:p w14:paraId="38BCEF49" w14:textId="77777777" w:rsidR="003F03AC" w:rsidRPr="00392175" w:rsidRDefault="00AC17FD" w:rsidP="00AC17FD">
    <w:pPr>
      <w:pStyle w:val="Footer"/>
      <w:tabs>
        <w:tab w:val="clear" w:pos="4320"/>
        <w:tab w:val="clear" w:pos="8640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4785" w14:textId="77777777" w:rsidR="00492573" w:rsidRDefault="0049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4A82" w14:textId="77777777" w:rsidR="00371032" w:rsidRDefault="00371032">
      <w:r>
        <w:separator/>
      </w:r>
    </w:p>
  </w:footnote>
  <w:footnote w:type="continuationSeparator" w:id="0">
    <w:p w14:paraId="7CC2487A" w14:textId="77777777" w:rsidR="00371032" w:rsidRDefault="0037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6301" w14:textId="77777777" w:rsidR="00492573" w:rsidRDefault="00492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862" w:type="dxa"/>
      <w:tblInd w:w="1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4590"/>
      <w:gridCol w:w="4590"/>
    </w:tblGrid>
    <w:tr w:rsidR="00492573" w:rsidRPr="00C47429" w14:paraId="3ADCDCAD" w14:textId="77777777" w:rsidTr="00492573">
      <w:tc>
        <w:tcPr>
          <w:tcW w:w="3682" w:type="dxa"/>
          <w:tcBorders>
            <w:left w:val="single" w:sz="12" w:space="0" w:color="00C1D5" w:themeColor="accent2"/>
          </w:tcBorders>
        </w:tcPr>
        <w:p w14:paraId="7C1CCC82" w14:textId="77777777" w:rsidR="005F7ED2" w:rsidRPr="005F7ED2" w:rsidRDefault="005F7ED2" w:rsidP="005F7ED2">
          <w:pPr>
            <w:pStyle w:val="Header"/>
            <w:rPr>
              <w:sz w:val="16"/>
              <w:szCs w:val="16"/>
            </w:rPr>
          </w:pPr>
          <w:r w:rsidRPr="005F7ED2">
            <w:rPr>
              <w:sz w:val="16"/>
              <w:szCs w:val="16"/>
            </w:rPr>
            <w:t>FONGTEK TECHNOLOGY, S.A.S.</w:t>
          </w:r>
        </w:p>
        <w:p w14:paraId="77DE8F2F" w14:textId="77777777" w:rsidR="005F7ED2" w:rsidRPr="005F7ED2" w:rsidRDefault="005F7ED2" w:rsidP="005F7ED2">
          <w:pPr>
            <w:pStyle w:val="Header"/>
            <w:rPr>
              <w:sz w:val="16"/>
              <w:szCs w:val="16"/>
              <w:lang w:val="es-MX"/>
            </w:rPr>
          </w:pPr>
          <w:r w:rsidRPr="005F7ED2">
            <w:rPr>
              <w:sz w:val="16"/>
              <w:szCs w:val="16"/>
              <w:lang w:val="es-MX"/>
            </w:rPr>
            <w:t>Carrera 71b #52-51 Barrio Normandía, Bogotá́, CP 111071</w:t>
          </w:r>
        </w:p>
        <w:p w14:paraId="3027F6EF" w14:textId="77777777" w:rsidR="005F7ED2" w:rsidRPr="005F7ED2" w:rsidRDefault="005F7ED2" w:rsidP="005F7ED2">
          <w:pPr>
            <w:pStyle w:val="Header"/>
            <w:rPr>
              <w:sz w:val="16"/>
              <w:szCs w:val="16"/>
              <w:lang w:val="es-MX"/>
            </w:rPr>
          </w:pPr>
          <w:r w:rsidRPr="005F7ED2">
            <w:rPr>
              <w:sz w:val="16"/>
              <w:szCs w:val="16"/>
              <w:lang w:val="es-MX"/>
            </w:rPr>
            <w:t>+57 30 1663 6633</w:t>
          </w:r>
        </w:p>
        <w:p w14:paraId="08390838" w14:textId="77777777" w:rsidR="005F7ED2" w:rsidRPr="005F7ED2" w:rsidRDefault="005F7ED2" w:rsidP="005F7ED2">
          <w:pPr>
            <w:pStyle w:val="Header"/>
            <w:rPr>
              <w:sz w:val="16"/>
              <w:szCs w:val="16"/>
              <w:lang w:val="es-MX"/>
            </w:rPr>
          </w:pPr>
          <w:r w:rsidRPr="005F7ED2">
            <w:rPr>
              <w:sz w:val="16"/>
              <w:szCs w:val="16"/>
              <w:lang w:val="es-MX"/>
            </w:rPr>
            <w:t>COLOMBIA.</w:t>
          </w:r>
        </w:p>
        <w:p w14:paraId="7FEB04D9" w14:textId="0EFCF435" w:rsidR="00492573" w:rsidRDefault="005F7ED2" w:rsidP="005F7ED2">
          <w:pPr>
            <w:pStyle w:val="hpeheader"/>
            <w:tabs>
              <w:tab w:val="left" w:pos="6780"/>
            </w:tabs>
          </w:pPr>
          <w:r w:rsidRPr="005F7ED2">
            <w:rPr>
              <w:sz w:val="16"/>
              <w:szCs w:val="16"/>
              <w:lang w:val="es-MX"/>
            </w:rPr>
            <w:t>www.fongtek.com</w:t>
          </w:r>
        </w:p>
      </w:tc>
      <w:tc>
        <w:tcPr>
          <w:tcW w:w="4590" w:type="dxa"/>
        </w:tcPr>
        <w:p w14:paraId="7625F5A9" w14:textId="7AA299F4" w:rsidR="00492573" w:rsidRPr="00276B29" w:rsidRDefault="00F27B0B" w:rsidP="00492573">
          <w:pPr>
            <w:pStyle w:val="Header"/>
            <w:jc w:val="right"/>
            <w:rPr>
              <w:sz w:val="16"/>
              <w:szCs w:val="16"/>
              <w:lang w:val="es-MX"/>
            </w:rPr>
          </w:pPr>
          <w:r w:rsidRPr="00F27B0B">
            <w:rPr>
              <w:b/>
              <w:sz w:val="22"/>
              <w:szCs w:val="22"/>
              <w:lang w:val="es-MX"/>
            </w:rPr>
            <w:t>Recepción de Requerimiento o Reclamación de Protección de Datos Personales</w:t>
          </w:r>
        </w:p>
      </w:tc>
      <w:tc>
        <w:tcPr>
          <w:tcW w:w="4590" w:type="dxa"/>
        </w:tcPr>
        <w:p w14:paraId="294E45EA" w14:textId="77777777" w:rsidR="00492573" w:rsidRPr="00276B29" w:rsidRDefault="00492573" w:rsidP="00492573">
          <w:pPr>
            <w:pStyle w:val="Header"/>
            <w:jc w:val="right"/>
            <w:rPr>
              <w:sz w:val="16"/>
              <w:szCs w:val="16"/>
              <w:lang w:val="es-MX"/>
            </w:rPr>
          </w:pPr>
        </w:p>
      </w:tc>
    </w:tr>
  </w:tbl>
  <w:p w14:paraId="460ABB4E" w14:textId="77777777" w:rsidR="00412486" w:rsidRPr="00412486" w:rsidRDefault="00412486" w:rsidP="00412486">
    <w:pPr>
      <w:pStyle w:val="Header"/>
      <w:rPr>
        <w:lang w:val="es-MX"/>
      </w:rPr>
    </w:pPr>
    <w:r w:rsidRPr="00E83C89">
      <w:rPr>
        <w:noProof/>
      </w:rPr>
      <w:drawing>
        <wp:anchor distT="0" distB="0" distL="114300" distR="114300" simplePos="0" relativeHeight="251660288" behindDoc="0" locked="0" layoutInCell="1" allowOverlap="1" wp14:anchorId="2F42ED2F" wp14:editId="3591DF7E">
          <wp:simplePos x="0" y="0"/>
          <wp:positionH relativeFrom="column">
            <wp:posOffset>-179760</wp:posOffset>
          </wp:positionH>
          <wp:positionV relativeFrom="paragraph">
            <wp:posOffset>-484167</wp:posOffset>
          </wp:positionV>
          <wp:extent cx="1187450" cy="35052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BD377B67-B6B3-4C25-3212-60CEFC1DD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D377B67-B6B3-4C25-3212-60CEFC1DD4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7C030" wp14:editId="4DD4BBFE">
              <wp:simplePos x="0" y="0"/>
              <wp:positionH relativeFrom="margin">
                <wp:posOffset>-263525</wp:posOffset>
              </wp:positionH>
              <wp:positionV relativeFrom="page">
                <wp:posOffset>1533525</wp:posOffset>
              </wp:positionV>
              <wp:extent cx="6647815" cy="0"/>
              <wp:effectExtent l="12700" t="9525" r="6985" b="9525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81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 w14:anchorId="0EB12ABE">
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o:spid="_x0000_s1026" strokecolor="gray [1629]" strokeweight=".25pt" from="-20.75pt,120.75pt" to="502.7pt,120.75pt" w14:anchorId="090449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">
              <v:stroke joinstyle="miter"/>
              <w10:wrap anchorx="margin" anchory="page"/>
            </v:line>
          </w:pict>
        </mc:Fallback>
      </mc:AlternateContent>
    </w:r>
  </w:p>
  <w:p w14:paraId="24C06CBD" w14:textId="77777777" w:rsidR="003F03AC" w:rsidRPr="00412486" w:rsidRDefault="003F03AC" w:rsidP="00412486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FE46" w14:textId="77777777" w:rsidR="00492573" w:rsidRDefault="0049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0096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0E19"/>
    <w:multiLevelType w:val="hybridMultilevel"/>
    <w:tmpl w:val="27741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0098"/>
    <w:multiLevelType w:val="hybridMultilevel"/>
    <w:tmpl w:val="EE8CF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B7FE9"/>
    <w:multiLevelType w:val="hybridMultilevel"/>
    <w:tmpl w:val="BE9C0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1E1"/>
    <w:multiLevelType w:val="hybridMultilevel"/>
    <w:tmpl w:val="B5586EB6"/>
    <w:lvl w:ilvl="0" w:tplc="980A3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50C7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0F270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E439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6A25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F226C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7273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0A7B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6461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37B50"/>
    <w:multiLevelType w:val="hybridMultilevel"/>
    <w:tmpl w:val="FEFC9578"/>
    <w:lvl w:ilvl="0" w:tplc="86001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B497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624E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FEE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9686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86B2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8644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7E17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18EA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64FDF"/>
    <w:multiLevelType w:val="hybridMultilevel"/>
    <w:tmpl w:val="540244EE"/>
    <w:lvl w:ilvl="0" w:tplc="E2BCF2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72003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AECBC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4C12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CCE3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EAC1D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4479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B0A97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A4AF2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D69FDE"/>
    <w:multiLevelType w:val="hybridMultilevel"/>
    <w:tmpl w:val="CD7A4D7C"/>
    <w:lvl w:ilvl="0" w:tplc="20B2A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85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5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6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21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C4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E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1D54"/>
    <w:multiLevelType w:val="hybridMultilevel"/>
    <w:tmpl w:val="67385E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F27DD"/>
    <w:multiLevelType w:val="hybridMultilevel"/>
    <w:tmpl w:val="54D4AA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F477A"/>
    <w:multiLevelType w:val="hybridMultilevel"/>
    <w:tmpl w:val="93360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F40D9"/>
    <w:multiLevelType w:val="hybridMultilevel"/>
    <w:tmpl w:val="2F509FD6"/>
    <w:lvl w:ilvl="0" w:tplc="79FEA5DE">
      <w:start w:val="1"/>
      <w:numFmt w:val="decimal"/>
      <w:lvlText w:val="%1."/>
      <w:lvlJc w:val="left"/>
      <w:pPr>
        <w:ind w:left="1440" w:hanging="360"/>
      </w:pPr>
    </w:lvl>
    <w:lvl w:ilvl="1" w:tplc="D3D64D24">
      <w:start w:val="1"/>
      <w:numFmt w:val="lowerLetter"/>
      <w:lvlText w:val="%2."/>
      <w:lvlJc w:val="left"/>
      <w:pPr>
        <w:ind w:left="2160" w:hanging="360"/>
      </w:pPr>
    </w:lvl>
    <w:lvl w:ilvl="2" w:tplc="C86A2DE0">
      <w:start w:val="1"/>
      <w:numFmt w:val="lowerRoman"/>
      <w:lvlText w:val="%3."/>
      <w:lvlJc w:val="right"/>
      <w:pPr>
        <w:ind w:left="2880" w:hanging="180"/>
      </w:pPr>
    </w:lvl>
    <w:lvl w:ilvl="3" w:tplc="48C4DEC0">
      <w:start w:val="1"/>
      <w:numFmt w:val="decimal"/>
      <w:lvlText w:val="%4."/>
      <w:lvlJc w:val="left"/>
      <w:pPr>
        <w:ind w:left="3600" w:hanging="360"/>
      </w:pPr>
    </w:lvl>
    <w:lvl w:ilvl="4" w:tplc="F0AECDF8">
      <w:start w:val="1"/>
      <w:numFmt w:val="lowerLetter"/>
      <w:lvlText w:val="%5."/>
      <w:lvlJc w:val="left"/>
      <w:pPr>
        <w:ind w:left="4320" w:hanging="360"/>
      </w:pPr>
    </w:lvl>
    <w:lvl w:ilvl="5" w:tplc="3C36401C">
      <w:start w:val="1"/>
      <w:numFmt w:val="lowerRoman"/>
      <w:lvlText w:val="%6."/>
      <w:lvlJc w:val="right"/>
      <w:pPr>
        <w:ind w:left="5040" w:hanging="180"/>
      </w:pPr>
    </w:lvl>
    <w:lvl w:ilvl="6" w:tplc="F3CC821E">
      <w:start w:val="1"/>
      <w:numFmt w:val="decimal"/>
      <w:lvlText w:val="%7."/>
      <w:lvlJc w:val="left"/>
      <w:pPr>
        <w:ind w:left="5760" w:hanging="360"/>
      </w:pPr>
    </w:lvl>
    <w:lvl w:ilvl="7" w:tplc="41F24B66">
      <w:start w:val="1"/>
      <w:numFmt w:val="lowerLetter"/>
      <w:lvlText w:val="%8."/>
      <w:lvlJc w:val="left"/>
      <w:pPr>
        <w:ind w:left="6480" w:hanging="360"/>
      </w:pPr>
    </w:lvl>
    <w:lvl w:ilvl="8" w:tplc="E7BE0D7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1F55B0"/>
    <w:multiLevelType w:val="hybridMultilevel"/>
    <w:tmpl w:val="150CE8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07155"/>
    <w:multiLevelType w:val="hybridMultilevel"/>
    <w:tmpl w:val="B784D88E"/>
    <w:lvl w:ilvl="0" w:tplc="E0C6B0E8">
      <w:start w:val="1"/>
      <w:numFmt w:val="decimal"/>
      <w:pStyle w:val="StyleH5Before2ptAfter2pt3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0322F0"/>
    <w:multiLevelType w:val="hybridMultilevel"/>
    <w:tmpl w:val="23EA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F8871"/>
    <w:multiLevelType w:val="hybridMultilevel"/>
    <w:tmpl w:val="9A7606AA"/>
    <w:lvl w:ilvl="0" w:tplc="1D6050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B30B4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1BEEFF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14441F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F7E62B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4F2D04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320297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6FC9E1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2CA125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774FC7"/>
    <w:multiLevelType w:val="hybridMultilevel"/>
    <w:tmpl w:val="A7F878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5EB73"/>
    <w:multiLevelType w:val="hybridMultilevel"/>
    <w:tmpl w:val="24A40A4C"/>
    <w:lvl w:ilvl="0" w:tplc="56740E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ABCC4A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5B68DE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CFAB32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26F29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0AA959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CFE338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A3E2F1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3421BF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4CD0C7"/>
    <w:multiLevelType w:val="hybridMultilevel"/>
    <w:tmpl w:val="7D48BE16"/>
    <w:lvl w:ilvl="0" w:tplc="D4E4B3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88D5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2E4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6C91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C00A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A442A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9434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6EC96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329F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3A27EA"/>
    <w:multiLevelType w:val="hybridMultilevel"/>
    <w:tmpl w:val="8B525D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61E8B"/>
    <w:multiLevelType w:val="hybridMultilevel"/>
    <w:tmpl w:val="4634AF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B8613"/>
    <w:multiLevelType w:val="hybridMultilevel"/>
    <w:tmpl w:val="58B476B4"/>
    <w:lvl w:ilvl="0" w:tplc="3C2CB2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5AD7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272EF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2AED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240F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1E6F0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7EE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5EEF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2A44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D5243F"/>
    <w:multiLevelType w:val="hybridMultilevel"/>
    <w:tmpl w:val="250C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B9A13"/>
    <w:multiLevelType w:val="hybridMultilevel"/>
    <w:tmpl w:val="0CDA4E20"/>
    <w:lvl w:ilvl="0" w:tplc="8AB0EB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626F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65089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AD015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18AF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42C48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905A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F6BC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C890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2208DD"/>
    <w:multiLevelType w:val="hybridMultilevel"/>
    <w:tmpl w:val="E9BA2B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79B63"/>
    <w:multiLevelType w:val="hybridMultilevel"/>
    <w:tmpl w:val="60AE716A"/>
    <w:lvl w:ilvl="0" w:tplc="87D461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3450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64821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B47D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D638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5B8B5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767F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9A8F1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9476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4891B"/>
    <w:multiLevelType w:val="hybridMultilevel"/>
    <w:tmpl w:val="332204C6"/>
    <w:lvl w:ilvl="0" w:tplc="5866D8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0D811E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472255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D8184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2FE7AB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1746590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CC132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E70793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72E375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28A117"/>
    <w:multiLevelType w:val="hybridMultilevel"/>
    <w:tmpl w:val="968E412E"/>
    <w:lvl w:ilvl="0" w:tplc="03C029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BC0DB4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7989F0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D28091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5EA3B2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4A81E6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498927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8E294D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646C96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D524BD"/>
    <w:multiLevelType w:val="hybridMultilevel"/>
    <w:tmpl w:val="EF7C20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327169"/>
    <w:multiLevelType w:val="multilevel"/>
    <w:tmpl w:val="522492D2"/>
    <w:lvl w:ilvl="0">
      <w:start w:val="1"/>
      <w:numFmt w:val="decimal"/>
      <w:pStyle w:val="GFCNumbered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F63B46C"/>
    <w:multiLevelType w:val="hybridMultilevel"/>
    <w:tmpl w:val="A7806D9E"/>
    <w:lvl w:ilvl="0" w:tplc="B1F0EFE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9A2331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E4CFF0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704186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AE6D5F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1340E06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4D2DB1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C7AC90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C78AF9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01843DA"/>
    <w:multiLevelType w:val="hybridMultilevel"/>
    <w:tmpl w:val="63CACF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809EF"/>
    <w:multiLevelType w:val="hybridMultilevel"/>
    <w:tmpl w:val="229881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D4370"/>
    <w:multiLevelType w:val="hybridMultilevel"/>
    <w:tmpl w:val="3236A574"/>
    <w:lvl w:ilvl="0" w:tplc="CCBE34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BAE9A3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CFE71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B22359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A967CA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560E22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4F22F4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DE390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D8C6CB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CBBFBD"/>
    <w:multiLevelType w:val="hybridMultilevel"/>
    <w:tmpl w:val="36D87098"/>
    <w:lvl w:ilvl="0" w:tplc="F0B635EC">
      <w:start w:val="1"/>
      <w:numFmt w:val="decimal"/>
      <w:lvlText w:val="%1."/>
      <w:lvlJc w:val="left"/>
      <w:pPr>
        <w:ind w:left="720" w:hanging="360"/>
      </w:pPr>
    </w:lvl>
    <w:lvl w:ilvl="1" w:tplc="014C112A">
      <w:start w:val="1"/>
      <w:numFmt w:val="lowerLetter"/>
      <w:lvlText w:val="%2."/>
      <w:lvlJc w:val="left"/>
      <w:pPr>
        <w:ind w:left="1440" w:hanging="360"/>
      </w:pPr>
    </w:lvl>
    <w:lvl w:ilvl="2" w:tplc="CB620D66">
      <w:start w:val="1"/>
      <w:numFmt w:val="lowerRoman"/>
      <w:lvlText w:val="%3."/>
      <w:lvlJc w:val="right"/>
      <w:pPr>
        <w:ind w:left="2160" w:hanging="180"/>
      </w:pPr>
    </w:lvl>
    <w:lvl w:ilvl="3" w:tplc="8356DA34">
      <w:start w:val="1"/>
      <w:numFmt w:val="decimal"/>
      <w:lvlText w:val="%4."/>
      <w:lvlJc w:val="left"/>
      <w:pPr>
        <w:ind w:left="2880" w:hanging="360"/>
      </w:pPr>
    </w:lvl>
    <w:lvl w:ilvl="4" w:tplc="A96062FE">
      <w:start w:val="1"/>
      <w:numFmt w:val="lowerLetter"/>
      <w:lvlText w:val="%5."/>
      <w:lvlJc w:val="left"/>
      <w:pPr>
        <w:ind w:left="3600" w:hanging="360"/>
      </w:pPr>
    </w:lvl>
    <w:lvl w:ilvl="5" w:tplc="3D147DAA">
      <w:start w:val="1"/>
      <w:numFmt w:val="lowerRoman"/>
      <w:lvlText w:val="%6."/>
      <w:lvlJc w:val="right"/>
      <w:pPr>
        <w:ind w:left="4320" w:hanging="180"/>
      </w:pPr>
    </w:lvl>
    <w:lvl w:ilvl="6" w:tplc="5BDC64CA">
      <w:start w:val="1"/>
      <w:numFmt w:val="decimal"/>
      <w:lvlText w:val="%7."/>
      <w:lvlJc w:val="left"/>
      <w:pPr>
        <w:ind w:left="5040" w:hanging="360"/>
      </w:pPr>
    </w:lvl>
    <w:lvl w:ilvl="7" w:tplc="18F0F05A">
      <w:start w:val="1"/>
      <w:numFmt w:val="lowerLetter"/>
      <w:lvlText w:val="%8."/>
      <w:lvlJc w:val="left"/>
      <w:pPr>
        <w:ind w:left="5760" w:hanging="360"/>
      </w:pPr>
    </w:lvl>
    <w:lvl w:ilvl="8" w:tplc="63C03BE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550E"/>
    <w:multiLevelType w:val="hybridMultilevel"/>
    <w:tmpl w:val="FC888C0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86905"/>
    <w:multiLevelType w:val="hybridMultilevel"/>
    <w:tmpl w:val="B15EFD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8F7EDC"/>
    <w:multiLevelType w:val="hybridMultilevel"/>
    <w:tmpl w:val="6CCC32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99F83"/>
    <w:multiLevelType w:val="hybridMultilevel"/>
    <w:tmpl w:val="C1100C52"/>
    <w:lvl w:ilvl="0" w:tplc="FCF267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D3C86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72881D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F7A9D0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D7002E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D88CC5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24EA5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D2A213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662549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952B12"/>
    <w:multiLevelType w:val="hybridMultilevel"/>
    <w:tmpl w:val="32066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4793">
    <w:abstractNumId w:val="15"/>
  </w:num>
  <w:num w:numId="2" w16cid:durableId="1718310100">
    <w:abstractNumId w:val="27"/>
  </w:num>
  <w:num w:numId="3" w16cid:durableId="1835533500">
    <w:abstractNumId w:val="5"/>
  </w:num>
  <w:num w:numId="4" w16cid:durableId="130556863">
    <w:abstractNumId w:val="33"/>
  </w:num>
  <w:num w:numId="5" w16cid:durableId="1866361048">
    <w:abstractNumId w:val="26"/>
  </w:num>
  <w:num w:numId="6" w16cid:durableId="611060713">
    <w:abstractNumId w:val="38"/>
  </w:num>
  <w:num w:numId="7" w16cid:durableId="1190139609">
    <w:abstractNumId w:val="30"/>
  </w:num>
  <w:num w:numId="8" w16cid:durableId="860431898">
    <w:abstractNumId w:val="4"/>
  </w:num>
  <w:num w:numId="9" w16cid:durableId="539900686">
    <w:abstractNumId w:val="6"/>
  </w:num>
  <w:num w:numId="10" w16cid:durableId="1123303742">
    <w:abstractNumId w:val="18"/>
  </w:num>
  <w:num w:numId="11" w16cid:durableId="1429622277">
    <w:abstractNumId w:val="25"/>
  </w:num>
  <w:num w:numId="12" w16cid:durableId="681512709">
    <w:abstractNumId w:val="21"/>
  </w:num>
  <w:num w:numId="13" w16cid:durableId="664934924">
    <w:abstractNumId w:val="23"/>
  </w:num>
  <w:num w:numId="14" w16cid:durableId="1151097495">
    <w:abstractNumId w:val="11"/>
  </w:num>
  <w:num w:numId="15" w16cid:durableId="1851606765">
    <w:abstractNumId w:val="17"/>
  </w:num>
  <w:num w:numId="16" w16cid:durableId="807281518">
    <w:abstractNumId w:val="34"/>
  </w:num>
  <w:num w:numId="17" w16cid:durableId="1301961039">
    <w:abstractNumId w:val="7"/>
  </w:num>
  <w:num w:numId="18" w16cid:durableId="1794981024">
    <w:abstractNumId w:val="13"/>
  </w:num>
  <w:num w:numId="19" w16cid:durableId="622468107">
    <w:abstractNumId w:val="29"/>
  </w:num>
  <w:num w:numId="20" w16cid:durableId="1138300546">
    <w:abstractNumId w:val="35"/>
  </w:num>
  <w:num w:numId="21" w16cid:durableId="872302082">
    <w:abstractNumId w:val="2"/>
  </w:num>
  <w:num w:numId="22" w16cid:durableId="1376155528">
    <w:abstractNumId w:val="1"/>
  </w:num>
  <w:num w:numId="23" w16cid:durableId="1370060044">
    <w:abstractNumId w:val="10"/>
  </w:num>
  <w:num w:numId="24" w16cid:durableId="1784113075">
    <w:abstractNumId w:val="3"/>
  </w:num>
  <w:num w:numId="25" w16cid:durableId="2043506655">
    <w:abstractNumId w:val="0"/>
  </w:num>
  <w:num w:numId="26" w16cid:durableId="425460108">
    <w:abstractNumId w:val="22"/>
  </w:num>
  <w:num w:numId="27" w16cid:durableId="718013149">
    <w:abstractNumId w:val="39"/>
  </w:num>
  <w:num w:numId="28" w16cid:durableId="1339769603">
    <w:abstractNumId w:val="32"/>
  </w:num>
  <w:num w:numId="29" w16cid:durableId="95911182">
    <w:abstractNumId w:val="19"/>
  </w:num>
  <w:num w:numId="30" w16cid:durableId="800729400">
    <w:abstractNumId w:val="24"/>
  </w:num>
  <w:num w:numId="31" w16cid:durableId="32731451">
    <w:abstractNumId w:val="20"/>
  </w:num>
  <w:num w:numId="32" w16cid:durableId="1397128692">
    <w:abstractNumId w:val="16"/>
  </w:num>
  <w:num w:numId="33" w16cid:durableId="270675494">
    <w:abstractNumId w:val="14"/>
  </w:num>
  <w:num w:numId="34" w16cid:durableId="793255263">
    <w:abstractNumId w:val="28"/>
  </w:num>
  <w:num w:numId="35" w16cid:durableId="2004120523">
    <w:abstractNumId w:val="12"/>
  </w:num>
  <w:num w:numId="36" w16cid:durableId="377172232">
    <w:abstractNumId w:val="9"/>
  </w:num>
  <w:num w:numId="37" w16cid:durableId="1102144146">
    <w:abstractNumId w:val="36"/>
  </w:num>
  <w:num w:numId="38" w16cid:durableId="1272012897">
    <w:abstractNumId w:val="31"/>
  </w:num>
  <w:num w:numId="39" w16cid:durableId="1307276033">
    <w:abstractNumId w:val="8"/>
  </w:num>
  <w:num w:numId="40" w16cid:durableId="807636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0B"/>
    <w:rsid w:val="00007306"/>
    <w:rsid w:val="000139BB"/>
    <w:rsid w:val="00033CC8"/>
    <w:rsid w:val="000377C0"/>
    <w:rsid w:val="0004679A"/>
    <w:rsid w:val="00052D77"/>
    <w:rsid w:val="0005325B"/>
    <w:rsid w:val="00053ECC"/>
    <w:rsid w:val="000670B8"/>
    <w:rsid w:val="000825F4"/>
    <w:rsid w:val="000A6E6C"/>
    <w:rsid w:val="000B1769"/>
    <w:rsid w:val="000D180C"/>
    <w:rsid w:val="000D58A7"/>
    <w:rsid w:val="00100325"/>
    <w:rsid w:val="0010534F"/>
    <w:rsid w:val="00133DF5"/>
    <w:rsid w:val="00141A6E"/>
    <w:rsid w:val="00142CE6"/>
    <w:rsid w:val="00153B4E"/>
    <w:rsid w:val="00171EF5"/>
    <w:rsid w:val="001856CD"/>
    <w:rsid w:val="001864FB"/>
    <w:rsid w:val="0019262B"/>
    <w:rsid w:val="00194373"/>
    <w:rsid w:val="001A54AD"/>
    <w:rsid w:val="001A6A2D"/>
    <w:rsid w:val="001B7E07"/>
    <w:rsid w:val="001C2F5C"/>
    <w:rsid w:val="001C3714"/>
    <w:rsid w:val="001C3D3E"/>
    <w:rsid w:val="001C4EEF"/>
    <w:rsid w:val="001C64AE"/>
    <w:rsid w:val="001D093B"/>
    <w:rsid w:val="001D6989"/>
    <w:rsid w:val="001F761D"/>
    <w:rsid w:val="00210B50"/>
    <w:rsid w:val="00211494"/>
    <w:rsid w:val="00221C95"/>
    <w:rsid w:val="002236C8"/>
    <w:rsid w:val="002405DD"/>
    <w:rsid w:val="00254AB4"/>
    <w:rsid w:val="002646AA"/>
    <w:rsid w:val="00270172"/>
    <w:rsid w:val="002770D8"/>
    <w:rsid w:val="00281976"/>
    <w:rsid w:val="0029639C"/>
    <w:rsid w:val="00297E03"/>
    <w:rsid w:val="002A1FA3"/>
    <w:rsid w:val="002A2C40"/>
    <w:rsid w:val="002A6A6A"/>
    <w:rsid w:val="002D0969"/>
    <w:rsid w:val="002E2935"/>
    <w:rsid w:val="002E3208"/>
    <w:rsid w:val="002E5DDE"/>
    <w:rsid w:val="002F1FA9"/>
    <w:rsid w:val="002F4E31"/>
    <w:rsid w:val="00314FC6"/>
    <w:rsid w:val="003338EE"/>
    <w:rsid w:val="00356FD5"/>
    <w:rsid w:val="00360C3C"/>
    <w:rsid w:val="00371032"/>
    <w:rsid w:val="00392175"/>
    <w:rsid w:val="003A3A0A"/>
    <w:rsid w:val="003B4BDE"/>
    <w:rsid w:val="003D64DC"/>
    <w:rsid w:val="003F03AC"/>
    <w:rsid w:val="003F4207"/>
    <w:rsid w:val="003F5BE3"/>
    <w:rsid w:val="00405624"/>
    <w:rsid w:val="00412486"/>
    <w:rsid w:val="00426319"/>
    <w:rsid w:val="0043518F"/>
    <w:rsid w:val="00441FBD"/>
    <w:rsid w:val="00443570"/>
    <w:rsid w:val="004573F6"/>
    <w:rsid w:val="00480E1B"/>
    <w:rsid w:val="00483899"/>
    <w:rsid w:val="00487E97"/>
    <w:rsid w:val="00492573"/>
    <w:rsid w:val="004B2CC5"/>
    <w:rsid w:val="004B7854"/>
    <w:rsid w:val="004C73E0"/>
    <w:rsid w:val="004D4888"/>
    <w:rsid w:val="004E179E"/>
    <w:rsid w:val="004E5345"/>
    <w:rsid w:val="004E60B3"/>
    <w:rsid w:val="00501451"/>
    <w:rsid w:val="00511B1A"/>
    <w:rsid w:val="0051328B"/>
    <w:rsid w:val="00517AB4"/>
    <w:rsid w:val="005238D1"/>
    <w:rsid w:val="00524D46"/>
    <w:rsid w:val="005278B2"/>
    <w:rsid w:val="00546022"/>
    <w:rsid w:val="00546337"/>
    <w:rsid w:val="00565C00"/>
    <w:rsid w:val="00565F0E"/>
    <w:rsid w:val="00566B13"/>
    <w:rsid w:val="0059342D"/>
    <w:rsid w:val="005A52B4"/>
    <w:rsid w:val="005B6ACF"/>
    <w:rsid w:val="005C6E46"/>
    <w:rsid w:val="005F4896"/>
    <w:rsid w:val="005F7ED2"/>
    <w:rsid w:val="00602C5E"/>
    <w:rsid w:val="006128CC"/>
    <w:rsid w:val="00613AC3"/>
    <w:rsid w:val="006359E9"/>
    <w:rsid w:val="00637FCB"/>
    <w:rsid w:val="00642127"/>
    <w:rsid w:val="0064578C"/>
    <w:rsid w:val="0066325D"/>
    <w:rsid w:val="00666128"/>
    <w:rsid w:val="00681138"/>
    <w:rsid w:val="00681DE7"/>
    <w:rsid w:val="006869CA"/>
    <w:rsid w:val="00691B97"/>
    <w:rsid w:val="006A2F1A"/>
    <w:rsid w:val="006C2FBD"/>
    <w:rsid w:val="006C6A5C"/>
    <w:rsid w:val="006D14FF"/>
    <w:rsid w:val="006D30DE"/>
    <w:rsid w:val="006D505A"/>
    <w:rsid w:val="006D581C"/>
    <w:rsid w:val="006D68CB"/>
    <w:rsid w:val="006E108F"/>
    <w:rsid w:val="006E194F"/>
    <w:rsid w:val="006E6271"/>
    <w:rsid w:val="006E6E69"/>
    <w:rsid w:val="006F3E36"/>
    <w:rsid w:val="006F5800"/>
    <w:rsid w:val="00701594"/>
    <w:rsid w:val="00707E0E"/>
    <w:rsid w:val="0071462F"/>
    <w:rsid w:val="0072112D"/>
    <w:rsid w:val="00721170"/>
    <w:rsid w:val="00723C9E"/>
    <w:rsid w:val="00724165"/>
    <w:rsid w:val="00727399"/>
    <w:rsid w:val="00740B93"/>
    <w:rsid w:val="00742215"/>
    <w:rsid w:val="00753AA1"/>
    <w:rsid w:val="00760C93"/>
    <w:rsid w:val="00766019"/>
    <w:rsid w:val="00781509"/>
    <w:rsid w:val="007815F5"/>
    <w:rsid w:val="007926A0"/>
    <w:rsid w:val="007926ED"/>
    <w:rsid w:val="007A5BF0"/>
    <w:rsid w:val="007A672F"/>
    <w:rsid w:val="007A7C0D"/>
    <w:rsid w:val="007C0C11"/>
    <w:rsid w:val="007D0D36"/>
    <w:rsid w:val="007D2E51"/>
    <w:rsid w:val="007D62F8"/>
    <w:rsid w:val="0080620C"/>
    <w:rsid w:val="008066C2"/>
    <w:rsid w:val="00815167"/>
    <w:rsid w:val="00817B43"/>
    <w:rsid w:val="008203C7"/>
    <w:rsid w:val="008217CE"/>
    <w:rsid w:val="00845384"/>
    <w:rsid w:val="00850896"/>
    <w:rsid w:val="008742CD"/>
    <w:rsid w:val="008859F6"/>
    <w:rsid w:val="008924C1"/>
    <w:rsid w:val="00893EB0"/>
    <w:rsid w:val="008A4779"/>
    <w:rsid w:val="008D0757"/>
    <w:rsid w:val="008F03FB"/>
    <w:rsid w:val="009061E6"/>
    <w:rsid w:val="00907CF1"/>
    <w:rsid w:val="009253E4"/>
    <w:rsid w:val="00933052"/>
    <w:rsid w:val="00936310"/>
    <w:rsid w:val="009439A4"/>
    <w:rsid w:val="00950184"/>
    <w:rsid w:val="00957602"/>
    <w:rsid w:val="009623F4"/>
    <w:rsid w:val="00971C95"/>
    <w:rsid w:val="009A0CFA"/>
    <w:rsid w:val="009C2043"/>
    <w:rsid w:val="009E5509"/>
    <w:rsid w:val="009E7630"/>
    <w:rsid w:val="009F0E81"/>
    <w:rsid w:val="009F121D"/>
    <w:rsid w:val="00A01FCB"/>
    <w:rsid w:val="00A144BC"/>
    <w:rsid w:val="00A152FA"/>
    <w:rsid w:val="00A163BF"/>
    <w:rsid w:val="00A3053B"/>
    <w:rsid w:val="00A37F80"/>
    <w:rsid w:val="00A437F7"/>
    <w:rsid w:val="00A52467"/>
    <w:rsid w:val="00A56F8E"/>
    <w:rsid w:val="00A604B4"/>
    <w:rsid w:val="00A84DF4"/>
    <w:rsid w:val="00A860A3"/>
    <w:rsid w:val="00A906E3"/>
    <w:rsid w:val="00AA4A60"/>
    <w:rsid w:val="00AA70BE"/>
    <w:rsid w:val="00AC17FD"/>
    <w:rsid w:val="00AC184A"/>
    <w:rsid w:val="00AC416C"/>
    <w:rsid w:val="00AC49D9"/>
    <w:rsid w:val="00AD074D"/>
    <w:rsid w:val="00AD6070"/>
    <w:rsid w:val="00AE4A42"/>
    <w:rsid w:val="00B008B8"/>
    <w:rsid w:val="00B03DA4"/>
    <w:rsid w:val="00B21958"/>
    <w:rsid w:val="00B24B13"/>
    <w:rsid w:val="00B31510"/>
    <w:rsid w:val="00B359C8"/>
    <w:rsid w:val="00B40250"/>
    <w:rsid w:val="00B457EA"/>
    <w:rsid w:val="00B47783"/>
    <w:rsid w:val="00B56A6A"/>
    <w:rsid w:val="00B6784D"/>
    <w:rsid w:val="00B7292A"/>
    <w:rsid w:val="00B76FAD"/>
    <w:rsid w:val="00B837AA"/>
    <w:rsid w:val="00BB2BAC"/>
    <w:rsid w:val="00BB3695"/>
    <w:rsid w:val="00BC39C1"/>
    <w:rsid w:val="00BC3A03"/>
    <w:rsid w:val="00C1455E"/>
    <w:rsid w:val="00C37FAE"/>
    <w:rsid w:val="00C445F8"/>
    <w:rsid w:val="00C47429"/>
    <w:rsid w:val="00C5267F"/>
    <w:rsid w:val="00C61291"/>
    <w:rsid w:val="00C65172"/>
    <w:rsid w:val="00C74142"/>
    <w:rsid w:val="00C750F2"/>
    <w:rsid w:val="00C779F5"/>
    <w:rsid w:val="00C93EED"/>
    <w:rsid w:val="00C971E4"/>
    <w:rsid w:val="00CA4DD5"/>
    <w:rsid w:val="00CA6990"/>
    <w:rsid w:val="00CC2C93"/>
    <w:rsid w:val="00CC488B"/>
    <w:rsid w:val="00CC680F"/>
    <w:rsid w:val="00CD72A3"/>
    <w:rsid w:val="00CE78E8"/>
    <w:rsid w:val="00CF0854"/>
    <w:rsid w:val="00CF32E1"/>
    <w:rsid w:val="00CF3FC9"/>
    <w:rsid w:val="00CF7AA8"/>
    <w:rsid w:val="00D01F30"/>
    <w:rsid w:val="00D16943"/>
    <w:rsid w:val="00D252CA"/>
    <w:rsid w:val="00D33388"/>
    <w:rsid w:val="00D42ABD"/>
    <w:rsid w:val="00D52118"/>
    <w:rsid w:val="00D535E3"/>
    <w:rsid w:val="00D55BB4"/>
    <w:rsid w:val="00D563EF"/>
    <w:rsid w:val="00D56429"/>
    <w:rsid w:val="00D56C69"/>
    <w:rsid w:val="00D644A3"/>
    <w:rsid w:val="00D76B81"/>
    <w:rsid w:val="00D87B02"/>
    <w:rsid w:val="00D9753D"/>
    <w:rsid w:val="00DA1D01"/>
    <w:rsid w:val="00DA7F76"/>
    <w:rsid w:val="00DB2B2D"/>
    <w:rsid w:val="00DB58E8"/>
    <w:rsid w:val="00DC0281"/>
    <w:rsid w:val="00DD1302"/>
    <w:rsid w:val="00DD201B"/>
    <w:rsid w:val="00DD519F"/>
    <w:rsid w:val="00DF4F76"/>
    <w:rsid w:val="00E00C09"/>
    <w:rsid w:val="00E12641"/>
    <w:rsid w:val="00E26F78"/>
    <w:rsid w:val="00E57EA2"/>
    <w:rsid w:val="00E62595"/>
    <w:rsid w:val="00E72181"/>
    <w:rsid w:val="00E76371"/>
    <w:rsid w:val="00E81D67"/>
    <w:rsid w:val="00E9618A"/>
    <w:rsid w:val="00EA3F1F"/>
    <w:rsid w:val="00EA6B56"/>
    <w:rsid w:val="00EB41C3"/>
    <w:rsid w:val="00EC3B0E"/>
    <w:rsid w:val="00EC6BD2"/>
    <w:rsid w:val="00ED0AEB"/>
    <w:rsid w:val="00EE03B2"/>
    <w:rsid w:val="00EF3B2D"/>
    <w:rsid w:val="00EF5942"/>
    <w:rsid w:val="00F1792C"/>
    <w:rsid w:val="00F27A8D"/>
    <w:rsid w:val="00F27B0B"/>
    <w:rsid w:val="00F33C61"/>
    <w:rsid w:val="00F47870"/>
    <w:rsid w:val="00F632BF"/>
    <w:rsid w:val="00F76381"/>
    <w:rsid w:val="00F764BC"/>
    <w:rsid w:val="00F80547"/>
    <w:rsid w:val="00F812AD"/>
    <w:rsid w:val="00F93555"/>
    <w:rsid w:val="00FA18DD"/>
    <w:rsid w:val="00FB45B1"/>
    <w:rsid w:val="00FC4CAD"/>
    <w:rsid w:val="00FD35F8"/>
    <w:rsid w:val="00FD5A26"/>
    <w:rsid w:val="00FD7FC3"/>
    <w:rsid w:val="00FE0561"/>
    <w:rsid w:val="00FF03A1"/>
    <w:rsid w:val="010F4A15"/>
    <w:rsid w:val="03CDDA42"/>
    <w:rsid w:val="0410E562"/>
    <w:rsid w:val="058E389F"/>
    <w:rsid w:val="0B62D260"/>
    <w:rsid w:val="0C4F053B"/>
    <w:rsid w:val="0E13C2C4"/>
    <w:rsid w:val="100359B9"/>
    <w:rsid w:val="1164E467"/>
    <w:rsid w:val="1656B440"/>
    <w:rsid w:val="16BCCF5B"/>
    <w:rsid w:val="181D115B"/>
    <w:rsid w:val="19019681"/>
    <w:rsid w:val="1AA7A528"/>
    <w:rsid w:val="1B5918F1"/>
    <w:rsid w:val="1C98A221"/>
    <w:rsid w:val="1E00E727"/>
    <w:rsid w:val="1E382857"/>
    <w:rsid w:val="1F32AE96"/>
    <w:rsid w:val="20D6B53C"/>
    <w:rsid w:val="21136DB9"/>
    <w:rsid w:val="281E6E21"/>
    <w:rsid w:val="317AA137"/>
    <w:rsid w:val="326A6E83"/>
    <w:rsid w:val="352160BF"/>
    <w:rsid w:val="3862F8B8"/>
    <w:rsid w:val="3E3936CF"/>
    <w:rsid w:val="40F0896D"/>
    <w:rsid w:val="42020F44"/>
    <w:rsid w:val="4638B24F"/>
    <w:rsid w:val="48911574"/>
    <w:rsid w:val="49A58CDD"/>
    <w:rsid w:val="4CD3EF66"/>
    <w:rsid w:val="4D6C99E7"/>
    <w:rsid w:val="4F734548"/>
    <w:rsid w:val="571F8CC6"/>
    <w:rsid w:val="5A446608"/>
    <w:rsid w:val="5C8B58A8"/>
    <w:rsid w:val="5C8E3DA5"/>
    <w:rsid w:val="612B8CC9"/>
    <w:rsid w:val="62066660"/>
    <w:rsid w:val="62475D91"/>
    <w:rsid w:val="629103A0"/>
    <w:rsid w:val="629F298C"/>
    <w:rsid w:val="6397A4B1"/>
    <w:rsid w:val="6475D42E"/>
    <w:rsid w:val="68178D66"/>
    <w:rsid w:val="6B2B450D"/>
    <w:rsid w:val="6C677D37"/>
    <w:rsid w:val="6E7CA463"/>
    <w:rsid w:val="6EA39D59"/>
    <w:rsid w:val="6FF27FCE"/>
    <w:rsid w:val="7199E48A"/>
    <w:rsid w:val="75C5D166"/>
    <w:rsid w:val="77E2F44A"/>
    <w:rsid w:val="7ADD1B9A"/>
    <w:rsid w:val="7C61D99D"/>
    <w:rsid w:val="7F53D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830ED"/>
  <w15:chartTrackingRefBased/>
  <w15:docId w15:val="{38D58A9A-A57F-48F4-BC18-B120536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AC3"/>
    <w:rPr>
      <w:rFonts w:ascii="Arial" w:hAnsi="Arial" w:cs="Arial"/>
      <w:snapToGrid w:val="0"/>
    </w:rPr>
  </w:style>
  <w:style w:type="paragraph" w:styleId="Heading1">
    <w:name w:val="heading 1"/>
    <w:basedOn w:val="Normal"/>
    <w:next w:val="Normal"/>
    <w:qFormat/>
    <w:rsid w:val="00613AC3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1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163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613AC3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613AC3"/>
    <w:pPr>
      <w:spacing w:before="40" w:after="40"/>
    </w:pPr>
  </w:style>
  <w:style w:type="paragraph" w:styleId="Header">
    <w:name w:val="header"/>
    <w:basedOn w:val="Normal"/>
    <w:link w:val="HeaderChar"/>
    <w:uiPriority w:val="99"/>
    <w:rsid w:val="00613AC3"/>
    <w:pPr>
      <w:tabs>
        <w:tab w:val="center" w:pos="4320"/>
        <w:tab w:val="right" w:pos="8640"/>
      </w:tabs>
    </w:pPr>
  </w:style>
  <w:style w:type="paragraph" w:customStyle="1" w:styleId="TableHeading">
    <w:name w:val="Table_Heading"/>
    <w:basedOn w:val="Normal"/>
    <w:next w:val="Table"/>
    <w:rsid w:val="00613AC3"/>
    <w:pPr>
      <w:keepNext/>
      <w:keepLines/>
      <w:spacing w:before="40" w:after="40"/>
    </w:pPr>
    <w:rPr>
      <w:b/>
    </w:rPr>
  </w:style>
  <w:style w:type="paragraph" w:customStyle="1" w:styleId="TableTitle">
    <w:name w:val="Table_Title"/>
    <w:basedOn w:val="Normal"/>
    <w:next w:val="Normal"/>
    <w:rsid w:val="00613AC3"/>
    <w:pPr>
      <w:keepNext/>
      <w:keepLines/>
      <w:spacing w:before="240" w:after="60"/>
    </w:pPr>
    <w:rPr>
      <w:b/>
    </w:rPr>
  </w:style>
  <w:style w:type="paragraph" w:customStyle="1" w:styleId="TOCHeading">
    <w:name w:val="TOC_Heading"/>
    <w:basedOn w:val="Normal"/>
    <w:next w:val="Normal"/>
    <w:rsid w:val="00613AC3"/>
    <w:pPr>
      <w:keepNext/>
      <w:spacing w:before="80" w:after="120"/>
    </w:pPr>
    <w:rPr>
      <w:b/>
      <w:sz w:val="24"/>
    </w:rPr>
  </w:style>
  <w:style w:type="paragraph" w:customStyle="1" w:styleId="TableSmHeading">
    <w:name w:val="Table_Sm_Heading"/>
    <w:basedOn w:val="TableHeading"/>
    <w:rsid w:val="00613AC3"/>
    <w:pPr>
      <w:spacing w:before="60"/>
    </w:pPr>
    <w:rPr>
      <w:sz w:val="16"/>
    </w:rPr>
  </w:style>
  <w:style w:type="paragraph" w:customStyle="1" w:styleId="HPTableTitle">
    <w:name w:val="HP_Table_Title"/>
    <w:basedOn w:val="Normal"/>
    <w:next w:val="Normal"/>
    <w:rsid w:val="00613AC3"/>
    <w:pPr>
      <w:keepNext/>
      <w:keepLines/>
      <w:spacing w:before="240" w:after="60"/>
    </w:pPr>
    <w:rPr>
      <w:b/>
      <w:sz w:val="18"/>
    </w:rPr>
  </w:style>
  <w:style w:type="paragraph" w:styleId="Footer">
    <w:name w:val="footer"/>
    <w:basedOn w:val="Normal"/>
    <w:rsid w:val="00613AC3"/>
    <w:pPr>
      <w:tabs>
        <w:tab w:val="center" w:pos="4320"/>
        <w:tab w:val="right" w:pos="8640"/>
      </w:tabs>
    </w:pPr>
  </w:style>
  <w:style w:type="paragraph" w:customStyle="1" w:styleId="TableSmHeadingRight">
    <w:name w:val="Table_Sm_Heading_Right"/>
    <w:basedOn w:val="TableSmHeading"/>
    <w:rsid w:val="00613AC3"/>
    <w:pPr>
      <w:jc w:val="right"/>
    </w:pPr>
  </w:style>
  <w:style w:type="paragraph" w:customStyle="1" w:styleId="TableMedium">
    <w:name w:val="Table_Medium"/>
    <w:basedOn w:val="Table"/>
    <w:link w:val="TableMediumChar"/>
    <w:rsid w:val="00613AC3"/>
    <w:rPr>
      <w:sz w:val="18"/>
    </w:rPr>
  </w:style>
  <w:style w:type="character" w:customStyle="1" w:styleId="TableMediumChar">
    <w:name w:val="Table_Medium Char"/>
    <w:link w:val="TableMedium"/>
    <w:rsid w:val="00613AC3"/>
    <w:rPr>
      <w:rFonts w:ascii="Arial" w:hAnsi="Arial" w:cs="Arial"/>
      <w:snapToGrid w:val="0"/>
      <w:sz w:val="18"/>
      <w:lang w:val="en-US" w:eastAsia="en-US" w:bidi="ar-SA"/>
    </w:rPr>
  </w:style>
  <w:style w:type="paragraph" w:customStyle="1" w:styleId="StyleH5Before2ptAfter2pt3">
    <w:name w:val="Style H5 + Before:  2 pt After:  2 pt3"/>
    <w:basedOn w:val="Normal"/>
    <w:rsid w:val="00613AC3"/>
    <w:pPr>
      <w:keepNext/>
      <w:widowControl w:val="0"/>
      <w:numPr>
        <w:numId w:val="18"/>
      </w:numPr>
      <w:spacing w:before="40" w:after="40"/>
      <w:outlineLvl w:val="5"/>
    </w:pPr>
    <w:rPr>
      <w:rFonts w:cs="Times New Roman"/>
      <w:b/>
      <w:bCs/>
      <w:sz w:val="24"/>
    </w:rPr>
  </w:style>
  <w:style w:type="character" w:styleId="Hyperlink">
    <w:name w:val="Hyperlink"/>
    <w:uiPriority w:val="99"/>
    <w:rsid w:val="00613AC3"/>
    <w:rPr>
      <w:color w:val="0000FF"/>
      <w:u w:val="single"/>
    </w:rPr>
  </w:style>
  <w:style w:type="paragraph" w:styleId="BodyText">
    <w:name w:val="Body Text"/>
    <w:basedOn w:val="Normal"/>
    <w:rsid w:val="00613AC3"/>
    <w:pPr>
      <w:spacing w:after="100"/>
    </w:pPr>
    <w:rPr>
      <w:color w:val="000000"/>
    </w:rPr>
  </w:style>
  <w:style w:type="paragraph" w:customStyle="1" w:styleId="GFCNumberedlist">
    <w:name w:val="GFC_Numbered list"/>
    <w:basedOn w:val="Heading1"/>
    <w:next w:val="Normal"/>
    <w:rsid w:val="00613AC3"/>
    <w:pPr>
      <w:numPr>
        <w:numId w:val="19"/>
      </w:numPr>
      <w:tabs>
        <w:tab w:val="left" w:pos="720"/>
      </w:tabs>
    </w:pPr>
    <w:rPr>
      <w:snapToGrid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DB5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58E8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link w:val="NoSpacingChar"/>
    <w:uiPriority w:val="1"/>
    <w:qFormat/>
    <w:rsid w:val="006C2FB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C2FBD"/>
    <w:rPr>
      <w:rFonts w:ascii="Calibri" w:hAnsi="Calibri"/>
      <w:sz w:val="22"/>
      <w:szCs w:val="22"/>
    </w:rPr>
  </w:style>
  <w:style w:type="paragraph" w:styleId="TOCHeading0">
    <w:name w:val="TOC Heading"/>
    <w:basedOn w:val="Heading1"/>
    <w:next w:val="Normal"/>
    <w:uiPriority w:val="39"/>
    <w:unhideWhenUsed/>
    <w:qFormat/>
    <w:rsid w:val="006C2FBD"/>
    <w:pPr>
      <w:keepLines/>
      <w:spacing w:after="0" w:line="259" w:lineRule="auto"/>
      <w:outlineLvl w:val="9"/>
    </w:pPr>
    <w:rPr>
      <w:rFonts w:ascii="Calibri Light" w:hAnsi="Calibri Light" w:cs="Times New Roman"/>
      <w:b w:val="0"/>
      <w:snapToGrid/>
      <w:color w:val="2E74B5"/>
      <w:kern w:val="0"/>
      <w:sz w:val="32"/>
      <w:szCs w:val="32"/>
    </w:rPr>
  </w:style>
  <w:style w:type="table" w:styleId="TableGrid">
    <w:name w:val="Table Grid"/>
    <w:basedOn w:val="TableNormal"/>
    <w:uiPriority w:val="39"/>
    <w:rsid w:val="00C5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66019"/>
    <w:rPr>
      <w:color w:val="954F72"/>
      <w:u w:val="single"/>
    </w:rPr>
  </w:style>
  <w:style w:type="paragraph" w:customStyle="1" w:styleId="hpeheader">
    <w:name w:val="hpe header"/>
    <w:basedOn w:val="Normal"/>
    <w:qFormat/>
    <w:rsid w:val="00480E1B"/>
    <w:pPr>
      <w:spacing w:line="190" w:lineRule="exact"/>
    </w:pPr>
    <w:rPr>
      <w:rFonts w:eastAsia="Arial" w:cs="Times New Roman"/>
      <w:snapToGrid/>
      <w:sz w:val="14"/>
      <w:szCs w:val="18"/>
    </w:rPr>
  </w:style>
  <w:style w:type="paragraph" w:customStyle="1" w:styleId="hpefooter">
    <w:name w:val="hpe footer"/>
    <w:basedOn w:val="Normal"/>
    <w:qFormat/>
    <w:rsid w:val="00392175"/>
    <w:pPr>
      <w:spacing w:line="190" w:lineRule="exact"/>
    </w:pPr>
    <w:rPr>
      <w:rFonts w:eastAsia="Arial" w:cs="Times New Roman"/>
      <w:snapToGrid/>
      <w:sz w:val="14"/>
      <w:szCs w:val="14"/>
    </w:rPr>
  </w:style>
  <w:style w:type="paragraph" w:styleId="NormalWeb">
    <w:name w:val="Normal (Web)"/>
    <w:basedOn w:val="Normal"/>
    <w:uiPriority w:val="99"/>
    <w:unhideWhenUsed/>
    <w:rsid w:val="002F1FA9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217CE"/>
    <w:rPr>
      <w:rFonts w:asciiTheme="majorHAnsi" w:eastAsiaTheme="majorEastAsia" w:hAnsiTheme="majorHAnsi" w:cstheme="majorBidi"/>
      <w:snapToGrid w:val="0"/>
      <w:color w:val="03163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815F5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412486"/>
    <w:rPr>
      <w:rFonts w:ascii="Arial" w:hAnsi="Arial" w:cs="Arial"/>
      <w:snapToGrid w:val="0"/>
    </w:rPr>
  </w:style>
  <w:style w:type="paragraph" w:styleId="ListParagraph">
    <w:name w:val="List Paragraph"/>
    <w:basedOn w:val="Normal"/>
    <w:uiPriority w:val="34"/>
    <w:qFormat/>
    <w:rsid w:val="00B837AA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837AA"/>
    <w:tblPr>
      <w:tblStyleRowBandSize w:val="1"/>
      <w:tblStyleColBandSize w:val="1"/>
      <w:tblBorders>
        <w:top w:val="single" w:sz="4" w:space="0" w:color="0E68E7" w:themeColor="accent1" w:themeTint="99"/>
        <w:left w:val="single" w:sz="4" w:space="0" w:color="0E68E7" w:themeColor="accent1" w:themeTint="99"/>
        <w:bottom w:val="single" w:sz="4" w:space="0" w:color="0E68E7" w:themeColor="accent1" w:themeTint="99"/>
        <w:right w:val="single" w:sz="4" w:space="0" w:color="0E68E7" w:themeColor="accent1" w:themeTint="99"/>
        <w:insideH w:val="single" w:sz="4" w:space="0" w:color="0E68E7" w:themeColor="accent1" w:themeTint="99"/>
        <w:insideV w:val="single" w:sz="4" w:space="0" w:color="0E68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E42" w:themeColor="accent1"/>
          <w:left w:val="single" w:sz="4" w:space="0" w:color="041E42" w:themeColor="accent1"/>
          <w:bottom w:val="single" w:sz="4" w:space="0" w:color="041E42" w:themeColor="accent1"/>
          <w:right w:val="single" w:sz="4" w:space="0" w:color="041E42" w:themeColor="accent1"/>
          <w:insideH w:val="nil"/>
          <w:insideV w:val="nil"/>
        </w:tcBorders>
        <w:shd w:val="clear" w:color="auto" w:fill="041E42" w:themeFill="accent1"/>
      </w:tcPr>
    </w:tblStylePr>
    <w:tblStylePr w:type="lastRow">
      <w:rPr>
        <w:b/>
        <w:bCs/>
      </w:rPr>
      <w:tblPr/>
      <w:tcPr>
        <w:tcBorders>
          <w:top w:val="double" w:sz="4" w:space="0" w:color="041E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CFA" w:themeFill="accent1" w:themeFillTint="33"/>
      </w:tcPr>
    </w:tblStylePr>
    <w:tblStylePr w:type="band1Horz">
      <w:tblPr/>
      <w:tcPr>
        <w:shd w:val="clear" w:color="auto" w:fill="ACCCFA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rsid w:val="00B837AA"/>
    <w:pPr>
      <w:spacing w:after="100"/>
    </w:pPr>
  </w:style>
  <w:style w:type="paragraph" w:styleId="ListBullet">
    <w:name w:val="List Bullet"/>
    <w:basedOn w:val="Normal"/>
    <w:uiPriority w:val="99"/>
    <w:unhideWhenUsed/>
    <w:rsid w:val="00F27B0B"/>
    <w:pPr>
      <w:numPr>
        <w:numId w:val="2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napToGrid/>
      <w:sz w:val="22"/>
      <w:szCs w:val="22"/>
    </w:rPr>
  </w:style>
  <w:style w:type="table" w:styleId="GridTable4-Accent3">
    <w:name w:val="Grid Table 4 Accent 3"/>
    <w:basedOn w:val="TableNormal"/>
    <w:uiPriority w:val="49"/>
    <w:rsid w:val="00C74142"/>
    <w:tblPr>
      <w:tblStyleRowBandSize w:val="1"/>
      <w:tblStyleColBandSize w:val="1"/>
      <w:tblBorders>
        <w:top w:val="single" w:sz="4" w:space="0" w:color="4C77A4" w:themeColor="accent3" w:themeTint="99"/>
        <w:left w:val="single" w:sz="4" w:space="0" w:color="4C77A4" w:themeColor="accent3" w:themeTint="99"/>
        <w:bottom w:val="single" w:sz="4" w:space="0" w:color="4C77A4" w:themeColor="accent3" w:themeTint="99"/>
        <w:right w:val="single" w:sz="4" w:space="0" w:color="4C77A4" w:themeColor="accent3" w:themeTint="99"/>
        <w:insideH w:val="single" w:sz="4" w:space="0" w:color="4C77A4" w:themeColor="accent3" w:themeTint="99"/>
        <w:insideV w:val="single" w:sz="4" w:space="0" w:color="4C77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E29" w:themeColor="accent3"/>
          <w:left w:val="single" w:sz="4" w:space="0" w:color="131E29" w:themeColor="accent3"/>
          <w:bottom w:val="single" w:sz="4" w:space="0" w:color="131E29" w:themeColor="accent3"/>
          <w:right w:val="single" w:sz="4" w:space="0" w:color="131E29" w:themeColor="accent3"/>
          <w:insideH w:val="nil"/>
          <w:insideV w:val="nil"/>
        </w:tcBorders>
        <w:shd w:val="clear" w:color="auto" w:fill="131E29" w:themeFill="accent3"/>
      </w:tcPr>
    </w:tblStylePr>
    <w:tblStylePr w:type="lastRow">
      <w:rPr>
        <w:b/>
        <w:bCs/>
      </w:rPr>
      <w:tblPr/>
      <w:tcPr>
        <w:tcBorders>
          <w:top w:val="double" w:sz="4" w:space="0" w:color="131E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E2" w:themeFill="accent3" w:themeFillTint="33"/>
      </w:tcPr>
    </w:tblStylePr>
    <w:tblStylePr w:type="band1Horz">
      <w:tblPr/>
      <w:tcPr>
        <w:shd w:val="clear" w:color="auto" w:fill="C1D1E2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A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tservices@fongtek.odoo.com" TargetMode="External"/><Relationship Id="rId18" Type="http://schemas.openxmlformats.org/officeDocument/2006/relationships/hyperlink" Target="mailto:itservices@fongtek.odoo.com" TargetMode="External"/><Relationship Id="rId26" Type="http://schemas.openxmlformats.org/officeDocument/2006/relationships/hyperlink" Target="mailto:itservices@fongtek.odoo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tservices@fongtek.odoo.com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gerencia@fongtek.com" TargetMode="External"/><Relationship Id="rId17" Type="http://schemas.openxmlformats.org/officeDocument/2006/relationships/hyperlink" Target="mailto:protecciondedatos@fongtek.com" TargetMode="External"/><Relationship Id="rId25" Type="http://schemas.openxmlformats.org/officeDocument/2006/relationships/hyperlink" Target="mailto:itservices@fongtek.odoo.com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itservices@fongtek.odoo.com" TargetMode="External"/><Relationship Id="rId20" Type="http://schemas.openxmlformats.org/officeDocument/2006/relationships/hyperlink" Target="mailto:itservices@fongtek.odoo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dedatos@fongtek.com" TargetMode="External"/><Relationship Id="rId24" Type="http://schemas.openxmlformats.org/officeDocument/2006/relationships/hyperlink" Target="mailto:hr@fongtek.odoo.com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itservices@fongtek.odoo.com" TargetMode="External"/><Relationship Id="rId23" Type="http://schemas.openxmlformats.org/officeDocument/2006/relationships/hyperlink" Target="mailto:gerencia@fongtek.com" TargetMode="External"/><Relationship Id="rId28" Type="http://schemas.openxmlformats.org/officeDocument/2006/relationships/hyperlink" Target="mailto:gerencia@fongtek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tservices@fongtek.odoo.com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services@fongtek.odoo.com" TargetMode="External"/><Relationship Id="rId22" Type="http://schemas.openxmlformats.org/officeDocument/2006/relationships/hyperlink" Target="mailto:gerencia@fongtek.com" TargetMode="External"/><Relationship Id="rId27" Type="http://schemas.openxmlformats.org/officeDocument/2006/relationships/hyperlink" Target="mailto:gerencia@fongtek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i\Documents\Custom%20Office%20Templates\4.4%20FONGTEK-X00Y-Plantilla%20de%20procedimientos.dotx" TargetMode="External"/></Relationships>
</file>

<file path=word/theme/theme1.xml><?xml version="1.0" encoding="utf-8"?>
<a:theme xmlns:a="http://schemas.openxmlformats.org/drawingml/2006/main" name="Fongtek">
  <a:themeElements>
    <a:clrScheme name="Fongte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E42"/>
      </a:accent1>
      <a:accent2>
        <a:srgbClr val="00C1D5"/>
      </a:accent2>
      <a:accent3>
        <a:srgbClr val="131E29"/>
      </a:accent3>
      <a:accent4>
        <a:srgbClr val="E4002B"/>
      </a:accent4>
      <a:accent5>
        <a:srgbClr val="07B186"/>
      </a:accent5>
      <a:accent6>
        <a:srgbClr val="FF8D6D"/>
      </a:accent6>
      <a:hlink>
        <a:srgbClr val="000000"/>
      </a:hlink>
      <a:folHlink>
        <a:srgbClr val="FFFFFF"/>
      </a:folHlink>
    </a:clrScheme>
    <a:fontScheme name="Fongte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ngtek" id="{EF56469D-FB8C-4976-A27D-9A6BD20EF681}" vid="{9EE5FEE8-5477-466E-90F7-BD58F27172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06F489AEBAE46AC68AC082DF62770" ma:contentTypeVersion="8" ma:contentTypeDescription="Create a new document." ma:contentTypeScope="" ma:versionID="e9895759251c67cc4d61900c49b95238">
  <xsd:schema xmlns:xsd="http://www.w3.org/2001/XMLSchema" xmlns:xs="http://www.w3.org/2001/XMLSchema" xmlns:p="http://schemas.microsoft.com/office/2006/metadata/properties" xmlns:ns2="18b897ea-7650-487e-a5aa-261f7ebc6713" xmlns:ns3="449e29ae-e0e4-4c8a-949a-4d4b49ab5e37" targetNamespace="http://schemas.microsoft.com/office/2006/metadata/properties" ma:root="true" ma:fieldsID="379ea4c77571d5558515cf9c48b03297" ns2:_="" ns3:_="">
    <xsd:import namespace="18b897ea-7650-487e-a5aa-261f7ebc6713"/>
    <xsd:import namespace="449e29ae-e0e4-4c8a-949a-4d4b49ab5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97ea-7650-487e-a5aa-261f7ebc6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e29ae-e0e4-4c8a-949a-4d4b49ab5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9C1E-D7C3-413A-ABFA-98A7525C9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51174-64B6-4822-9F13-4E6CC0AC6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97ea-7650-487e-a5aa-261f7ebc6713"/>
    <ds:schemaRef ds:uri="449e29ae-e0e4-4c8a-949a-4d4b49ab5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B395-4F9A-42F9-952C-71C8FADC7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1DC46-B47B-497F-884B-D2E4698D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4.4 FONGTEK-X00Y-Plantilla de procedimientos.dotx</Template>
  <TotalTime>18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Instrucciones para usar esta plantilla:</vt:lpstr>
    </vt:vector>
  </TitlesOfParts>
  <Company>Hewlett-Packard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usar esta plantilla:</dc:title>
  <dc:subject/>
  <dc:creator>Abel Suarez Ramirez</dc:creator>
  <cp:keywords/>
  <dc:description/>
  <cp:lastModifiedBy>Abel Suarez</cp:lastModifiedBy>
  <cp:revision>37</cp:revision>
  <cp:lastPrinted>2015-11-03T17:13:00Z</cp:lastPrinted>
  <dcterms:created xsi:type="dcterms:W3CDTF">2025-11-03T22:10:00Z</dcterms:created>
  <dcterms:modified xsi:type="dcterms:W3CDTF">2025-12-09T19:58:00Z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Template</vt:lpwstr>
  </property>
  <property fmtid="{D5CDD505-2E9C-101B-9397-08002B2CF9AE}" pid="3" name="Tool Description">
    <vt:lpwstr>Template used for documenting process narratives (the official document).</vt:lpwstr>
  </property>
  <property fmtid="{D5CDD505-2E9C-101B-9397-08002B2CF9AE}" pid="4" name="ContentType">
    <vt:lpwstr>Document</vt:lpwstr>
  </property>
  <property fmtid="{D5CDD505-2E9C-101B-9397-08002B2CF9AE}" pid="5" name="ContentTypeId">
    <vt:lpwstr>0x01010092B06F489AEBAE46AC68AC082DF62770</vt:lpwstr>
  </property>
  <property fmtid="{D5CDD505-2E9C-101B-9397-08002B2CF9AE}" pid="6" name="_DocHome">
    <vt:i4>-1372300208</vt:i4>
  </property>
</Properties>
</file>